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page" w:horzAnchor="margin" w:tblpY="2851"/>
        <w:tblW w:w="8296" w:type="dxa"/>
        <w:tblCellMar>
          <w:left w:w="103" w:type="dxa"/>
        </w:tblCellMar>
        <w:tblLook w:val="04A0"/>
      </w:tblPr>
      <w:tblGrid>
        <w:gridCol w:w="1985"/>
        <w:gridCol w:w="3979"/>
        <w:gridCol w:w="2332"/>
      </w:tblGrid>
      <w:tr w:rsidR="000462AB">
        <w:trPr>
          <w:trHeight w:val="4243"/>
        </w:trPr>
        <w:tc>
          <w:tcPr>
            <w:tcW w:w="8296" w:type="dxa"/>
            <w:gridSpan w:val="3"/>
            <w:tcBorders>
              <w:right w:val="nil"/>
            </w:tcBorders>
            <w:shd w:val="clear" w:color="auto" w:fill="auto"/>
          </w:tcPr>
          <w:p w:rsidR="000462AB" w:rsidRDefault="00C61E8E">
            <w:pPr>
              <w:spacing w:after="0" w:line="240" w:lineRule="auto"/>
              <w:jc w:val="center"/>
              <w:rPr>
                <w:rFonts w:ascii="Bradley Hand ITC" w:hAnsi="Bradley Hand ITC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color w:val="1F3864" w:themeColor="accent1" w:themeShade="80"/>
                <w:sz w:val="44"/>
                <w:szCs w:val="44"/>
              </w:rPr>
              <w:t>2</w:t>
            </w:r>
            <w:r>
              <w:rPr>
                <w:rFonts w:ascii="Cambria" w:hAnsi="Cambria" w:cs="Cambria"/>
                <w:b/>
                <w:color w:val="1F3864" w:themeColor="accent1" w:themeShade="80"/>
                <w:sz w:val="28"/>
                <w:szCs w:val="28"/>
                <w:vertAlign w:val="superscript"/>
              </w:rPr>
              <w:t>η</w:t>
            </w:r>
            <w:r>
              <w:rPr>
                <w:rFonts w:ascii="Bradley Hand ITC" w:hAnsi="Bradley Hand ITC"/>
                <w:b/>
                <w:color w:val="1F3864" w:themeColor="accent1" w:themeShade="80"/>
                <w:sz w:val="28"/>
                <w:szCs w:val="28"/>
              </w:rPr>
              <w:t xml:space="preserve">  </w:t>
            </w:r>
            <w:r>
              <w:rPr>
                <w:rFonts w:ascii="Cambria" w:hAnsi="Cambria" w:cs="Cambria"/>
                <w:b/>
                <w:color w:val="1F3864" w:themeColor="accent1" w:themeShade="80"/>
                <w:sz w:val="28"/>
                <w:szCs w:val="28"/>
              </w:rPr>
              <w:t>ΣΥΝΑΝΤΗΣΗ</w:t>
            </w:r>
            <w:r>
              <w:rPr>
                <w:rFonts w:ascii="Bradley Hand ITC" w:hAnsi="Bradley Hand ITC"/>
                <w:b/>
                <w:color w:val="1F3864" w:themeColor="accent1" w:themeShade="80"/>
                <w:sz w:val="28"/>
                <w:szCs w:val="28"/>
              </w:rPr>
              <w:t xml:space="preserve">  19/3/2019</w:t>
            </w:r>
          </w:p>
          <w:p w:rsidR="000462AB" w:rsidRDefault="000462AB">
            <w:pPr>
              <w:spacing w:after="0" w:line="240" w:lineRule="auto"/>
              <w:jc w:val="center"/>
              <w:rPr>
                <w:b/>
                <w:color w:val="1F4E79" w:themeColor="accent5" w:themeShade="80"/>
                <w:sz w:val="24"/>
                <w:szCs w:val="24"/>
              </w:rPr>
            </w:pPr>
          </w:p>
          <w:p w:rsidR="000462AB" w:rsidRDefault="00C61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ΠΕΡΙΦΕΡΕΙΑ  ΗΠΕΙΡΟΥ</w:t>
            </w:r>
          </w:p>
          <w:p w:rsidR="000462AB" w:rsidRDefault="00C61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ΠΕ ΠΡΕΒΕΖΑΣ</w:t>
            </w:r>
          </w:p>
          <w:p w:rsidR="000462AB" w:rsidRDefault="00C61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ΣΠΗΛΙΑΔΟΥ 8</w:t>
            </w:r>
          </w:p>
          <w:p w:rsidR="000462AB" w:rsidRDefault="00C61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ΑΙΘΟΥΣΑ ΠΕΡΙΦΕΡΕΙΑΚΟΥ ΣΥΜΒΟΥΛΙΟΥ, 2</w:t>
            </w: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  <w:vertAlign w:val="superscript"/>
              </w:rPr>
              <w:t>ος</w:t>
            </w: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 xml:space="preserve"> ΟΡΟΦΟΣ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</w:p>
          <w:p w:rsidR="000462AB" w:rsidRDefault="000462AB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0462AB" w:rsidRDefault="00C61E8E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b/>
                <w:i/>
                <w:color w:val="1F4E79" w:themeColor="accent5" w:themeShade="8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E79" w:themeColor="accent5" w:themeShade="80"/>
                <w:sz w:val="24"/>
                <w:szCs w:val="24"/>
                <w:lang w:eastAsia="el-GR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F4E79" w:themeColor="accent5" w:themeShade="80"/>
                <w:sz w:val="24"/>
                <w:szCs w:val="24"/>
                <w:lang w:eastAsia="el-GR"/>
              </w:rPr>
              <w:t>Φαινοτυπικός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1F4E79" w:themeColor="accent5" w:themeShade="80"/>
                <w:sz w:val="24"/>
                <w:szCs w:val="24"/>
                <w:lang w:eastAsia="el-GR"/>
              </w:rPr>
              <w:t xml:space="preserve"> Χαρακτηρισμός, Μοριακή Ταυτοποίηση και Οινολογική Αξιολόγηση Γηγενών Ποικιλιών Αμπέλου Περιφέρειας Ηπείρου»</w:t>
            </w:r>
          </w:p>
          <w:p w:rsidR="000462AB" w:rsidRDefault="000462A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0462AB" w:rsidRDefault="00C61E8E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l-GR"/>
              </w:rPr>
              <w:t xml:space="preserve">Phenotypic characterization, molecular fingerprinting and technological evaluation of indigenous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l-GR"/>
              </w:rPr>
              <w:t>Vitis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l-GR"/>
              </w:rPr>
              <w:t xml:space="preserve"> varieties of the region of Epirus, Greece  </w:t>
            </w:r>
          </w:p>
          <w:p w:rsidR="000462AB" w:rsidRDefault="000462AB">
            <w:pPr>
              <w:spacing w:after="0" w:line="240" w:lineRule="auto"/>
              <w:ind w:right="-58"/>
              <w:jc w:val="center"/>
              <w:rPr>
                <w:rFonts w:ascii="Cambria" w:eastAsia="Times New Roman" w:hAnsi="Cambria" w:cs="Cambria"/>
                <w:i/>
                <w:sz w:val="24"/>
                <w:szCs w:val="24"/>
                <w:lang w:val="en-US" w:eastAsia="el-GR"/>
              </w:rPr>
            </w:pPr>
          </w:p>
          <w:p w:rsidR="000462AB" w:rsidRDefault="000462AB">
            <w:pPr>
              <w:spacing w:after="0" w:line="240" w:lineRule="auto"/>
              <w:ind w:right="-58"/>
              <w:jc w:val="center"/>
              <w:rPr>
                <w:rFonts w:ascii="Cambria" w:eastAsia="Times New Roman" w:hAnsi="Cambria" w:cs="Cambria"/>
                <w:i/>
                <w:sz w:val="24"/>
                <w:szCs w:val="24"/>
                <w:lang w:val="en-US" w:eastAsia="el-GR"/>
              </w:rPr>
            </w:pPr>
          </w:p>
          <w:p w:rsidR="000462AB" w:rsidRDefault="00C61E8E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  <w:t xml:space="preserve">Ακρωνύμιο: 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el-GR"/>
              </w:rPr>
              <w:t>Πύρρου Άμπελος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en-US" w:eastAsia="el-GR"/>
              </w:rPr>
              <w:t>PyrrouAmpelos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el-GR"/>
              </w:rPr>
              <w:t>)</w:t>
            </w:r>
          </w:p>
          <w:p w:rsidR="000462AB" w:rsidRDefault="00C61E8E">
            <w:pPr>
              <w:spacing w:after="0" w:line="240" w:lineRule="auto"/>
              <w:ind w:right="-58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  <w:t xml:space="preserve">Θεματικός τομέας προτεραιότητας: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  <w:t>Αγροδιατροφή</w:t>
            </w:r>
            <w:proofErr w:type="spellEnd"/>
          </w:p>
        </w:tc>
      </w:tr>
      <w:tr w:rsidR="000462AB"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462AB" w:rsidRDefault="00046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62AB" w:rsidRDefault="00C61E8E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9</w:t>
            </w:r>
            <w:r>
              <w:rPr>
                <w:rFonts w:ascii="Bradley Hand ITC" w:hAnsi="Bradley Hand ITC"/>
                <w:sz w:val="24"/>
                <w:szCs w:val="24"/>
                <w:lang w:val="en-US"/>
              </w:rPr>
              <w:t>:</w:t>
            </w:r>
            <w:r>
              <w:rPr>
                <w:rFonts w:ascii="Bradley Hand ITC" w:hAnsi="Bradley Hand ITC"/>
                <w:sz w:val="24"/>
                <w:szCs w:val="24"/>
              </w:rPr>
              <w:t>3</w:t>
            </w:r>
            <w:r>
              <w:rPr>
                <w:rFonts w:ascii="Bradley Hand ITC" w:hAnsi="Bradley Hand ITC"/>
                <w:sz w:val="24"/>
                <w:szCs w:val="24"/>
                <w:lang w:val="en-US"/>
              </w:rPr>
              <w:t>0 – 1</w:t>
            </w:r>
            <w:r>
              <w:rPr>
                <w:rFonts w:ascii="Bradley Hand ITC" w:hAnsi="Bradley Hand ITC"/>
                <w:sz w:val="24"/>
                <w:szCs w:val="24"/>
              </w:rPr>
              <w:t>0</w:t>
            </w:r>
            <w:r>
              <w:rPr>
                <w:rFonts w:ascii="Bradley Hand ITC" w:hAnsi="Bradley Hand ITC"/>
                <w:sz w:val="24"/>
                <w:szCs w:val="24"/>
                <w:lang w:val="en-US"/>
              </w:rPr>
              <w:t>:00</w:t>
            </w:r>
          </w:p>
        </w:tc>
        <w:tc>
          <w:tcPr>
            <w:tcW w:w="6311" w:type="dxa"/>
            <w:gridSpan w:val="2"/>
            <w:tcBorders>
              <w:left w:val="nil"/>
            </w:tcBorders>
            <w:shd w:val="clear" w:color="auto" w:fill="auto"/>
          </w:tcPr>
          <w:p w:rsidR="000462AB" w:rsidRDefault="000462A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0462AB" w:rsidRDefault="00C61E8E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ΧΑΙΡΕΤΙΣΜΟΙ</w:t>
            </w:r>
          </w:p>
          <w:p w:rsidR="000462AB" w:rsidRDefault="00C61E8E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0462AB"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462AB" w:rsidRDefault="00046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62AB" w:rsidRDefault="00C61E8E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10</w:t>
            </w:r>
            <w:r>
              <w:rPr>
                <w:rFonts w:ascii="Bradley Hand ITC" w:hAnsi="Bradley Hand ITC"/>
                <w:sz w:val="24"/>
                <w:szCs w:val="24"/>
                <w:lang w:val="en-US"/>
              </w:rPr>
              <w:t>:00 – 1</w:t>
            </w:r>
            <w:proofErr w:type="spellStart"/>
            <w:r>
              <w:rPr>
                <w:rFonts w:ascii="Bradley Hand ITC" w:hAnsi="Bradley Hand ITC"/>
                <w:sz w:val="24"/>
                <w:szCs w:val="24"/>
              </w:rPr>
              <w:t>1</w:t>
            </w:r>
            <w:proofErr w:type="spellEnd"/>
            <w:r>
              <w:rPr>
                <w:rFonts w:ascii="Bradley Hand ITC" w:hAnsi="Bradley Hand ITC"/>
                <w:sz w:val="24"/>
                <w:szCs w:val="24"/>
                <w:lang w:val="en-US"/>
              </w:rPr>
              <w:t>:</w:t>
            </w:r>
            <w:r>
              <w:rPr>
                <w:rFonts w:ascii="Bradley Hand ITC" w:hAnsi="Bradley Hand ITC"/>
                <w:sz w:val="24"/>
                <w:szCs w:val="24"/>
              </w:rPr>
              <w:t>0</w:t>
            </w:r>
            <w:proofErr w:type="spellStart"/>
            <w:r>
              <w:rPr>
                <w:rFonts w:ascii="Bradley Hand ITC" w:hAnsi="Bradley Hand ITC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3979" w:type="dxa"/>
            <w:tcBorders>
              <w:left w:val="nil"/>
              <w:right w:val="nil"/>
            </w:tcBorders>
            <w:shd w:val="clear" w:color="auto" w:fill="auto"/>
          </w:tcPr>
          <w:p w:rsidR="000462AB" w:rsidRDefault="00C61E8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69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ΠΑΡΟΥΣΙΑΣΗ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ΤΟΥ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ΕΡΓΟΥ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 «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Πύρρου</w:t>
            </w:r>
            <w:r>
              <w:rPr>
                <w:rFonts w:ascii="Bradley Hand ITC" w:eastAsia="Times New Roman" w:hAnsi="Bradley Hand ITC" w:cs="Calibr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Άμ</w:t>
            </w:r>
            <w:r>
              <w:rPr>
                <w:rFonts w:ascii="Bradley Hand ITC" w:eastAsia="Times New Roman" w:hAnsi="Bradley Hand ITC" w:cs="Bradley Hand ITC"/>
                <w:sz w:val="24"/>
                <w:szCs w:val="24"/>
                <w:lang w:eastAsia="el-GR"/>
              </w:rPr>
              <w:t>π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ελος</w:t>
            </w:r>
            <w:r>
              <w:rPr>
                <w:rFonts w:ascii="Bradley Hand ITC" w:eastAsia="Times New Roman" w:hAnsi="Bradley Hand ITC" w:cs="Calibri"/>
                <w:sz w:val="24"/>
                <w:szCs w:val="24"/>
                <w:lang w:eastAsia="el-GR"/>
              </w:rPr>
              <w:t xml:space="preserve">» </w:t>
            </w:r>
          </w:p>
          <w:p w:rsidR="000462AB" w:rsidRDefault="00C61E8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53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Ε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ΝΗΜΕΡΩΣΗ</w:t>
            </w:r>
            <w:r>
              <w:rPr>
                <w:rFonts w:ascii="Bradley Hand ITC" w:eastAsia="Times New Roman" w:hAnsi="Bradley Hand ITC" w:cs="Calibr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ΓΙΑ</w:t>
            </w:r>
            <w:r>
              <w:rPr>
                <w:rFonts w:ascii="Bradley Hand ITC" w:eastAsia="Times New Roman" w:hAnsi="Bradley Hand ITC" w:cs="Calibr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ΤΗΝ</w:t>
            </w:r>
            <w:r>
              <w:rPr>
                <w:rFonts w:ascii="Bradley Hand ITC" w:eastAsia="Times New Roman" w:hAnsi="Bradley Hand ITC" w:cs="Calibr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 xml:space="preserve">ΜΕΧΡΙ </w:t>
            </w:r>
            <w:r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ΣΗΜΕΡΑ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ΠΟΡΕΙΑ</w:t>
            </w:r>
            <w:r>
              <w:rPr>
                <w:rFonts w:ascii="Bradley Hand ITC" w:eastAsia="Times New Roman" w:hAnsi="Bradley Hand ITC" w:cs="Calibr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ΤΟΥ</w:t>
            </w:r>
            <w:r>
              <w:rPr>
                <w:rFonts w:ascii="Bradley Hand ITC" w:eastAsia="Times New Roman" w:hAnsi="Bradley Hand ITC" w:cs="Calibri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0462AB" w:rsidRDefault="000462A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0462AB" w:rsidRDefault="00C61E8E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ΠΙΤΣΩΛΗ</w:t>
            </w:r>
          </w:p>
          <w:p w:rsidR="000462AB" w:rsidRDefault="00C61E8E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ΣΙΝΤΟΥ</w:t>
            </w:r>
          </w:p>
        </w:tc>
      </w:tr>
      <w:tr w:rsidR="000462AB"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462AB" w:rsidRDefault="00C61E8E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11:00 – 11:30</w:t>
            </w:r>
          </w:p>
        </w:tc>
        <w:tc>
          <w:tcPr>
            <w:tcW w:w="6311" w:type="dxa"/>
            <w:gridSpan w:val="2"/>
            <w:tcBorders>
              <w:left w:val="nil"/>
            </w:tcBorders>
            <w:shd w:val="clear" w:color="auto" w:fill="auto"/>
          </w:tcPr>
          <w:p w:rsidR="000462AB" w:rsidRDefault="00C61E8E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ΔΙΟΙΚΗΤΙΚΑ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– </w:t>
            </w:r>
            <w:r>
              <w:rPr>
                <w:rFonts w:ascii="Cambria" w:hAnsi="Cambria" w:cs="Cambria"/>
                <w:sz w:val="24"/>
                <w:szCs w:val="24"/>
              </w:rPr>
              <w:t>ΟΙΚΟΝΟΜΙΚΑ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ΘΕΜΑΤΑ</w:t>
            </w:r>
          </w:p>
        </w:tc>
      </w:tr>
      <w:tr w:rsidR="000462AB"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462AB" w:rsidRDefault="00046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62AB" w:rsidRDefault="00C61E8E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11:30 – 12:00</w:t>
            </w:r>
          </w:p>
        </w:tc>
        <w:tc>
          <w:tcPr>
            <w:tcW w:w="6311" w:type="dxa"/>
            <w:gridSpan w:val="2"/>
            <w:tcBorders>
              <w:left w:val="nil"/>
            </w:tcBorders>
            <w:shd w:val="clear" w:color="auto" w:fill="auto"/>
          </w:tcPr>
          <w:p w:rsidR="000462AB" w:rsidRDefault="000462A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0462AB" w:rsidRDefault="00C61E8E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ΔΙΑΛΕΙΜΜΑ</w:t>
            </w:r>
          </w:p>
          <w:p w:rsidR="000462AB" w:rsidRDefault="00046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2AB"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462AB" w:rsidRDefault="00046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62AB" w:rsidRDefault="00C61E8E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12:00 – 12:15</w:t>
            </w:r>
          </w:p>
        </w:tc>
        <w:tc>
          <w:tcPr>
            <w:tcW w:w="3979" w:type="dxa"/>
            <w:tcBorders>
              <w:left w:val="nil"/>
              <w:right w:val="nil"/>
            </w:tcBorders>
            <w:shd w:val="clear" w:color="auto" w:fill="auto"/>
          </w:tcPr>
          <w:p w:rsidR="000462AB" w:rsidRDefault="000462AB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0462AB" w:rsidRDefault="00C61E8E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ΠΑΡΟΥΣΙΑΣΕΙΣ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ΕΡΕΥΝΗΤΙΚΗΣ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ΟΜΑΔΑΣ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0462AB" w:rsidRDefault="000462A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0462AB" w:rsidRDefault="00C61E8E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ΠΑΠΠΗ</w:t>
            </w:r>
          </w:p>
          <w:p w:rsidR="000462AB" w:rsidRDefault="000462AB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0462AB"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462AB" w:rsidRDefault="00046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62AB" w:rsidRDefault="00C61E8E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12:15 – 14:00</w:t>
            </w:r>
          </w:p>
        </w:tc>
        <w:tc>
          <w:tcPr>
            <w:tcW w:w="6311" w:type="dxa"/>
            <w:gridSpan w:val="2"/>
            <w:tcBorders>
              <w:left w:val="nil"/>
            </w:tcBorders>
            <w:shd w:val="clear" w:color="auto" w:fill="auto"/>
          </w:tcPr>
          <w:p w:rsidR="000462AB" w:rsidRDefault="00C61E8E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ΣΥΖΗΤΗΣΗ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ΜΕΤΑΞΥ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ΤΩΝ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ΕΤΑΙΡΩΝ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ΠΕΡΙ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ΤΩΝ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ΕΝΟΤΗΤΩΝ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ΕΡΓΑΣΙΑΣ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– </w:t>
            </w:r>
            <w:r>
              <w:rPr>
                <w:rFonts w:ascii="Cambria" w:hAnsi="Cambria" w:cs="Cambria"/>
                <w:sz w:val="24"/>
                <w:szCs w:val="24"/>
              </w:rPr>
              <w:t>ΠΑΡΑΔΟΤΕΩΝ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– </w:t>
            </w:r>
            <w:r>
              <w:rPr>
                <w:rFonts w:ascii="Cambria" w:hAnsi="Cambria" w:cs="Cambria"/>
                <w:sz w:val="24"/>
                <w:szCs w:val="24"/>
              </w:rPr>
              <w:t>ΠΡΩΤΟΚΟΛΛΩΝ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– </w:t>
            </w:r>
            <w:r>
              <w:rPr>
                <w:rFonts w:ascii="Cambria" w:hAnsi="Cambria" w:cs="Cambria"/>
                <w:sz w:val="24"/>
                <w:szCs w:val="24"/>
              </w:rPr>
              <w:t>ΠΡΟΒΛΗΜΑΤΩΝ</w:t>
            </w:r>
          </w:p>
        </w:tc>
      </w:tr>
      <w:tr w:rsidR="000462AB"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462AB" w:rsidRDefault="00C61E8E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14:00 – 15:00</w:t>
            </w:r>
          </w:p>
        </w:tc>
        <w:tc>
          <w:tcPr>
            <w:tcW w:w="6311" w:type="dxa"/>
            <w:gridSpan w:val="2"/>
            <w:tcBorders>
              <w:left w:val="nil"/>
            </w:tcBorders>
            <w:shd w:val="clear" w:color="auto" w:fill="auto"/>
          </w:tcPr>
          <w:p w:rsidR="000462AB" w:rsidRDefault="00C61E8E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ΠΡΟΓΡΑΜΜΑΤΙΣΜΟΣ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ΕΡΓΑΣΙΩΝ</w:t>
            </w:r>
          </w:p>
        </w:tc>
      </w:tr>
    </w:tbl>
    <w:p w:rsidR="000462AB" w:rsidRDefault="00C61E8E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9525" distL="114300" distR="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68245" cy="885825"/>
            <wp:effectExtent l="0" t="0" r="0" b="0"/>
            <wp:wrapTight wrapText="bothSides">
              <wp:wrapPolygon edited="0">
                <wp:start x="-77" y="0"/>
                <wp:lineTo x="-77" y="21120"/>
                <wp:lineTo x="21444" y="21120"/>
                <wp:lineTo x="21444" y="0"/>
                <wp:lineTo x="-77" y="0"/>
              </wp:wrapPolygon>
            </wp:wrapTight>
            <wp:docPr id="1" name="Εικόνα 2" descr="Λογότυπο ΕΣ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Λογότυπο ΕΣΠ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9525" distL="0" distR="123190" simplePos="0" relativeHeight="3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24075" cy="866775"/>
            <wp:effectExtent l="0" t="0" r="0" b="0"/>
            <wp:wrapTight wrapText="bothSides">
              <wp:wrapPolygon edited="0">
                <wp:start x="-99" y="0"/>
                <wp:lineTo x="-99" y="21070"/>
                <wp:lineTo x="21499" y="21070"/>
                <wp:lineTo x="21499" y="0"/>
                <wp:lineTo x="-99" y="0"/>
              </wp:wrapPolygon>
            </wp:wrapTight>
            <wp:docPr id="2" name="Εικόνα 1" descr="http://peproe.gr/images/logos/Logo-Epirus-2014-202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http://peproe.gr/images/logos/Logo-Epirus-2014-2020x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2AB" w:rsidRDefault="000462AB">
      <w:pPr>
        <w:rPr>
          <w:sz w:val="24"/>
          <w:szCs w:val="24"/>
        </w:rPr>
      </w:pPr>
    </w:p>
    <w:p w:rsidR="000462AB" w:rsidRDefault="000462AB">
      <w:pPr>
        <w:rPr>
          <w:sz w:val="24"/>
          <w:szCs w:val="24"/>
        </w:rPr>
      </w:pPr>
    </w:p>
    <w:p w:rsidR="000462AB" w:rsidRDefault="000462AB"/>
    <w:sectPr w:rsidR="000462AB" w:rsidSect="000462AB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adley Hand IT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AC1"/>
    <w:multiLevelType w:val="multilevel"/>
    <w:tmpl w:val="9612DE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B33867"/>
    <w:multiLevelType w:val="multilevel"/>
    <w:tmpl w:val="25C0BF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2AB"/>
    <w:rsid w:val="000462AB"/>
    <w:rsid w:val="00C6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E60F08"/>
    <w:rPr>
      <w:sz w:val="16"/>
      <w:szCs w:val="16"/>
    </w:rPr>
  </w:style>
  <w:style w:type="character" w:customStyle="1" w:styleId="Char">
    <w:name w:val="Κείμενο σχολίου Char"/>
    <w:basedOn w:val="a0"/>
    <w:link w:val="a4"/>
    <w:uiPriority w:val="99"/>
    <w:semiHidden/>
    <w:qFormat/>
    <w:rsid w:val="00E60F08"/>
    <w:rPr>
      <w:sz w:val="20"/>
      <w:szCs w:val="20"/>
    </w:rPr>
  </w:style>
  <w:style w:type="character" w:customStyle="1" w:styleId="Char1">
    <w:name w:val="Κείμενο πλαισίου Char1"/>
    <w:basedOn w:val="Char"/>
    <w:link w:val="a5"/>
    <w:uiPriority w:val="99"/>
    <w:semiHidden/>
    <w:qFormat/>
    <w:rsid w:val="00E60F08"/>
    <w:rPr>
      <w:b/>
      <w:bCs/>
      <w:sz w:val="20"/>
      <w:szCs w:val="20"/>
    </w:rPr>
  </w:style>
  <w:style w:type="character" w:customStyle="1" w:styleId="Char0">
    <w:name w:val="Κείμενο πλαισίου Char"/>
    <w:basedOn w:val="a0"/>
    <w:uiPriority w:val="99"/>
    <w:semiHidden/>
    <w:qFormat/>
    <w:rsid w:val="00E60F0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462AB"/>
    <w:rPr>
      <w:rFonts w:cs="Courier New"/>
    </w:rPr>
  </w:style>
  <w:style w:type="character" w:customStyle="1" w:styleId="ListLabel2">
    <w:name w:val="ListLabel 2"/>
    <w:qFormat/>
    <w:rsid w:val="000462AB"/>
    <w:rPr>
      <w:rFonts w:cs="Courier New"/>
    </w:rPr>
  </w:style>
  <w:style w:type="character" w:customStyle="1" w:styleId="ListLabel3">
    <w:name w:val="ListLabel 3"/>
    <w:qFormat/>
    <w:rsid w:val="000462AB"/>
    <w:rPr>
      <w:rFonts w:cs="Courier New"/>
    </w:rPr>
  </w:style>
  <w:style w:type="paragraph" w:customStyle="1" w:styleId="a6">
    <w:name w:val="Επικεφαλίδα"/>
    <w:basedOn w:val="a"/>
    <w:next w:val="a7"/>
    <w:qFormat/>
    <w:rsid w:val="000462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0462AB"/>
    <w:pPr>
      <w:spacing w:after="140" w:line="276" w:lineRule="auto"/>
    </w:pPr>
  </w:style>
  <w:style w:type="paragraph" w:styleId="a8">
    <w:name w:val="List"/>
    <w:basedOn w:val="a7"/>
    <w:rsid w:val="000462AB"/>
    <w:rPr>
      <w:rFonts w:cs="Mangal"/>
    </w:rPr>
  </w:style>
  <w:style w:type="paragraph" w:customStyle="1" w:styleId="Caption">
    <w:name w:val="Caption"/>
    <w:basedOn w:val="a"/>
    <w:qFormat/>
    <w:rsid w:val="00046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qFormat/>
    <w:rsid w:val="000462AB"/>
    <w:pPr>
      <w:suppressLineNumbers/>
    </w:pPr>
    <w:rPr>
      <w:rFonts w:cs="Mangal"/>
    </w:rPr>
  </w:style>
  <w:style w:type="paragraph" w:styleId="a4">
    <w:name w:val="annotation text"/>
    <w:basedOn w:val="a"/>
    <w:link w:val="Char"/>
    <w:uiPriority w:val="99"/>
    <w:semiHidden/>
    <w:unhideWhenUsed/>
    <w:qFormat/>
    <w:rsid w:val="00E60F08"/>
    <w:pPr>
      <w:spacing w:line="240" w:lineRule="auto"/>
    </w:pPr>
    <w:rPr>
      <w:sz w:val="20"/>
      <w:szCs w:val="20"/>
    </w:rPr>
  </w:style>
  <w:style w:type="paragraph" w:styleId="aa">
    <w:name w:val="annotation subject"/>
    <w:basedOn w:val="a4"/>
    <w:uiPriority w:val="99"/>
    <w:semiHidden/>
    <w:unhideWhenUsed/>
    <w:qFormat/>
    <w:rsid w:val="00E60F08"/>
    <w:rPr>
      <w:b/>
      <w:bCs/>
    </w:rPr>
  </w:style>
  <w:style w:type="paragraph" w:styleId="a5">
    <w:name w:val="Balloon Text"/>
    <w:basedOn w:val="a"/>
    <w:link w:val="Char1"/>
    <w:uiPriority w:val="99"/>
    <w:semiHidden/>
    <w:unhideWhenUsed/>
    <w:qFormat/>
    <w:rsid w:val="00E60F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07680"/>
    <w:pPr>
      <w:ind w:left="720"/>
      <w:contextualSpacing/>
    </w:pPr>
  </w:style>
  <w:style w:type="table" w:styleId="ac">
    <w:name w:val="Table Grid"/>
    <w:basedOn w:val="a1"/>
    <w:uiPriority w:val="39"/>
    <w:rsid w:val="00E6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grafeiotypou</cp:lastModifiedBy>
  <cp:revision>2</cp:revision>
  <dcterms:created xsi:type="dcterms:W3CDTF">2019-03-12T08:44:00Z</dcterms:created>
  <dcterms:modified xsi:type="dcterms:W3CDTF">2019-03-12T08:44:00Z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