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C5" w:rsidRPr="00167F34" w:rsidRDefault="003930C5" w:rsidP="003930C5">
      <w:pPr>
        <w:jc w:val="center"/>
        <w:rPr>
          <w:szCs w:val="24"/>
        </w:rPr>
      </w:pPr>
      <w:r w:rsidRPr="00222460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in;margin-top:-33.3pt;width:99pt;height:27pt;z-index:251660288" stroked="f">
            <v:textbox style="mso-next-textbox:#_x0000_s1026">
              <w:txbxContent>
                <w:p w:rsidR="003930C5" w:rsidRDefault="003930C5" w:rsidP="003930C5">
                  <w:pPr>
                    <w:spacing w:line="360" w:lineRule="auto"/>
                    <w:ind w:left="2694" w:hanging="2694"/>
                    <w:jc w:val="right"/>
                  </w:pPr>
                  <w:r w:rsidRPr="005C37A3">
                    <w:rPr>
                      <w:b/>
                      <w:noProof/>
                      <w:color w:val="0000FF"/>
                      <w:sz w:val="22"/>
                      <w:szCs w:val="22"/>
                    </w:rPr>
                    <w:t xml:space="preserve">Υπόδειγμα </w:t>
                  </w:r>
                  <w:r>
                    <w:rPr>
                      <w:b/>
                      <w:noProof/>
                      <w:color w:val="0000FF"/>
                      <w:sz w:val="22"/>
                      <w:szCs w:val="22"/>
                    </w:rPr>
                    <w:t>Κ3</w:t>
                  </w:r>
                </w:p>
              </w:txbxContent>
            </v:textbox>
          </v:shape>
        </w:pict>
      </w:r>
      <w:r>
        <w:rPr>
          <w:b/>
          <w:noProof/>
        </w:rPr>
        <w:drawing>
          <wp:inline distT="0" distB="0" distL="0" distR="0">
            <wp:extent cx="457200" cy="457200"/>
            <wp:effectExtent l="19050" t="0" r="0" b="0"/>
            <wp:docPr id="26" name="Εικόνα 1" descr="eth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 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Κ3"/>
      <w:r w:rsidRPr="006707F0">
        <w:rPr>
          <w:b/>
          <w:sz w:val="28"/>
          <w:szCs w:val="28"/>
        </w:rPr>
        <w:t xml:space="preserve">Πιστοποιητικό Μετακίνησης Βοοειδών εντός της Ελλάδας </w:t>
      </w:r>
      <w:bookmarkEnd w:id="0"/>
      <w:r w:rsidRPr="004948A3">
        <w:rPr>
          <w:b/>
          <w:szCs w:val="24"/>
        </w:rPr>
        <w:t>(1/2)</w:t>
      </w:r>
    </w:p>
    <w:tbl>
      <w:tblPr>
        <w:tblW w:w="1086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60"/>
        <w:gridCol w:w="2160"/>
        <w:gridCol w:w="540"/>
        <w:gridCol w:w="360"/>
        <w:gridCol w:w="1080"/>
        <w:gridCol w:w="1440"/>
        <w:gridCol w:w="540"/>
        <w:gridCol w:w="3060"/>
      </w:tblGrid>
      <w:tr w:rsidR="003930C5" w:rsidRPr="00B86A40" w:rsidTr="003930C5">
        <w:trPr>
          <w:trHeight w:val="234"/>
          <w:jc w:val="center"/>
        </w:trPr>
        <w:tc>
          <w:tcPr>
            <w:tcW w:w="4746" w:type="dxa"/>
            <w:gridSpan w:val="5"/>
            <w:shd w:val="clear" w:color="auto" w:fill="auto"/>
          </w:tcPr>
          <w:p w:rsidR="003930C5" w:rsidRPr="00CC38E4" w:rsidRDefault="003930C5" w:rsidP="00B5513F">
            <w:pPr>
              <w:tabs>
                <w:tab w:val="left" w:pos="-42"/>
                <w:tab w:val="left" w:pos="318"/>
                <w:tab w:val="left" w:pos="678"/>
              </w:tabs>
              <w:rPr>
                <w:b/>
                <w:sz w:val="20"/>
              </w:rPr>
            </w:pPr>
            <w:r w:rsidRPr="00CC38E4">
              <w:rPr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61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3930C5" w:rsidRPr="00CC38E4" w:rsidRDefault="003930C5" w:rsidP="00B5513F">
            <w:pPr>
              <w:tabs>
                <w:tab w:val="left" w:pos="0"/>
              </w:tabs>
              <w:ind w:left="-40" w:firstLine="180"/>
              <w:jc w:val="right"/>
              <w:rPr>
                <w:sz w:val="20"/>
              </w:rPr>
            </w:pPr>
          </w:p>
        </w:tc>
      </w:tr>
      <w:tr w:rsidR="003930C5" w:rsidRPr="00B86A40" w:rsidTr="003930C5">
        <w:trPr>
          <w:trHeight w:val="234"/>
          <w:jc w:val="center"/>
        </w:trPr>
        <w:tc>
          <w:tcPr>
            <w:tcW w:w="4746" w:type="dxa"/>
            <w:gridSpan w:val="5"/>
            <w:shd w:val="clear" w:color="auto" w:fill="auto"/>
            <w:vAlign w:val="center"/>
          </w:tcPr>
          <w:p w:rsidR="003930C5" w:rsidRPr="00CC38E4" w:rsidRDefault="003930C5" w:rsidP="00B5513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38E4">
              <w:rPr>
                <w:b/>
                <w:sz w:val="22"/>
                <w:szCs w:val="22"/>
              </w:rPr>
              <w:t>Περιφέρεια ……………….………………..……</w:t>
            </w:r>
          </w:p>
        </w:tc>
        <w:tc>
          <w:tcPr>
            <w:tcW w:w="6120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jc w:val="right"/>
              <w:rPr>
                <w:b/>
                <w:sz w:val="20"/>
              </w:rPr>
            </w:pPr>
            <w:r w:rsidRPr="00CC38E4">
              <w:rPr>
                <w:b/>
                <w:sz w:val="20"/>
              </w:rPr>
              <w:t xml:space="preserve">Αρ. </w:t>
            </w:r>
            <w:proofErr w:type="spellStart"/>
            <w:r w:rsidRPr="00CC38E4">
              <w:rPr>
                <w:b/>
                <w:sz w:val="20"/>
              </w:rPr>
              <w:t>πρωτ</w:t>
            </w:r>
            <w:proofErr w:type="spellEnd"/>
            <w:r w:rsidRPr="00CC38E4">
              <w:rPr>
                <w:b/>
                <w:sz w:val="20"/>
              </w:rPr>
              <w:t>.: ……….………..</w:t>
            </w:r>
            <w:r w:rsidRPr="00CC38E4">
              <w:rPr>
                <w:szCs w:val="24"/>
              </w:rPr>
              <w:t xml:space="preserve"> </w:t>
            </w:r>
            <w:r w:rsidRPr="00642B7F">
              <w:rPr>
                <w:sz w:val="20"/>
              </w:rPr>
              <w:t xml:space="preserve">Ημερομηνία: </w:t>
            </w:r>
            <w:r w:rsidRPr="00642B7F">
              <w:rPr>
                <w:rFonts w:cs="Arial"/>
                <w:bCs/>
                <w:sz w:val="20"/>
                <w:lang w:val="en-US"/>
              </w:rPr>
              <w:t>___/___/20</w:t>
            </w:r>
            <w:r>
              <w:rPr>
                <w:rFonts w:cs="Arial"/>
                <w:bCs/>
                <w:sz w:val="20"/>
              </w:rPr>
              <w:t>2</w:t>
            </w:r>
            <w:r w:rsidRPr="00642B7F">
              <w:rPr>
                <w:rFonts w:cs="Arial"/>
                <w:bCs/>
                <w:sz w:val="20"/>
                <w:lang w:val="en-US"/>
              </w:rPr>
              <w:t>_</w:t>
            </w:r>
          </w:p>
        </w:tc>
      </w:tr>
      <w:tr w:rsidR="003930C5" w:rsidRPr="00B86A40" w:rsidTr="003930C5">
        <w:trPr>
          <w:trHeight w:val="234"/>
          <w:jc w:val="center"/>
        </w:trPr>
        <w:tc>
          <w:tcPr>
            <w:tcW w:w="10866" w:type="dxa"/>
            <w:gridSpan w:val="9"/>
            <w:shd w:val="clear" w:color="auto" w:fill="auto"/>
            <w:vAlign w:val="center"/>
          </w:tcPr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b/>
                <w:sz w:val="20"/>
              </w:rPr>
            </w:pPr>
            <w:r w:rsidRPr="00CC38E4">
              <w:rPr>
                <w:b/>
                <w:sz w:val="22"/>
                <w:szCs w:val="22"/>
              </w:rPr>
              <w:t>Γενική Δ/</w:t>
            </w:r>
            <w:proofErr w:type="spellStart"/>
            <w:r w:rsidRPr="00CC38E4">
              <w:rPr>
                <w:b/>
                <w:sz w:val="22"/>
                <w:szCs w:val="22"/>
              </w:rPr>
              <w:t>νση</w:t>
            </w:r>
            <w:proofErr w:type="spellEnd"/>
            <w:r w:rsidRPr="00CC38E4">
              <w:rPr>
                <w:b/>
                <w:sz w:val="22"/>
                <w:szCs w:val="22"/>
              </w:rPr>
              <w:t xml:space="preserve"> Περιφερειακής Αγροτικής Οικονομίας &amp; Κτηνιατρικής</w:t>
            </w:r>
          </w:p>
        </w:tc>
      </w:tr>
      <w:tr w:rsidR="003930C5" w:rsidRPr="00B86A40" w:rsidTr="003930C5">
        <w:trPr>
          <w:trHeight w:val="234"/>
          <w:jc w:val="center"/>
        </w:trPr>
        <w:tc>
          <w:tcPr>
            <w:tcW w:w="10866" w:type="dxa"/>
            <w:gridSpan w:val="9"/>
            <w:shd w:val="clear" w:color="auto" w:fill="auto"/>
            <w:vAlign w:val="center"/>
          </w:tcPr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b/>
                <w:sz w:val="20"/>
              </w:rPr>
            </w:pPr>
            <w:r w:rsidRPr="00CC38E4">
              <w:rPr>
                <w:b/>
                <w:sz w:val="22"/>
                <w:szCs w:val="22"/>
              </w:rPr>
              <w:t>Δ/</w:t>
            </w:r>
            <w:proofErr w:type="spellStart"/>
            <w:r w:rsidRPr="00CC38E4">
              <w:rPr>
                <w:b/>
                <w:sz w:val="22"/>
                <w:szCs w:val="22"/>
              </w:rPr>
              <w:t>νση</w:t>
            </w:r>
            <w:proofErr w:type="spellEnd"/>
            <w:r w:rsidRPr="00CC38E4">
              <w:rPr>
                <w:b/>
                <w:sz w:val="22"/>
                <w:szCs w:val="22"/>
              </w:rPr>
              <w:t xml:space="preserve"> Αγροτικής Οικονομίας &amp; Κτηνιατρικής Περιφερειακής Ενότητας …………………..………….……..</w:t>
            </w:r>
          </w:p>
        </w:tc>
      </w:tr>
      <w:tr w:rsidR="003930C5" w:rsidRPr="00B86A40" w:rsidTr="003930C5">
        <w:trPr>
          <w:trHeight w:val="234"/>
          <w:jc w:val="center"/>
        </w:trPr>
        <w:tc>
          <w:tcPr>
            <w:tcW w:w="10866" w:type="dxa"/>
            <w:gridSpan w:val="9"/>
            <w:shd w:val="clear" w:color="auto" w:fill="auto"/>
            <w:vAlign w:val="center"/>
          </w:tcPr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b/>
                <w:sz w:val="20"/>
              </w:rPr>
            </w:pPr>
            <w:r w:rsidRPr="00CC38E4">
              <w:rPr>
                <w:b/>
                <w:sz w:val="22"/>
                <w:szCs w:val="22"/>
              </w:rPr>
              <w:t>Τμήμα Κτηνιατρικής ..........................................</w:t>
            </w:r>
            <w:r w:rsidRPr="00CC38E4">
              <w:rPr>
                <w:b/>
                <w:color w:val="0000FF"/>
                <w:sz w:val="22"/>
                <w:szCs w:val="22"/>
              </w:rPr>
              <w:t xml:space="preserve"> /</w:t>
            </w:r>
            <w:proofErr w:type="spellStart"/>
            <w:r w:rsidRPr="00CC38E4">
              <w:rPr>
                <w:b/>
                <w:color w:val="0000FF"/>
                <w:sz w:val="22"/>
                <w:szCs w:val="22"/>
              </w:rPr>
              <w:t>Κτην</w:t>
            </w:r>
            <w:proofErr w:type="spellEnd"/>
            <w:r w:rsidRPr="00CC38E4">
              <w:rPr>
                <w:b/>
                <w:color w:val="0000FF"/>
                <w:sz w:val="22"/>
                <w:szCs w:val="22"/>
              </w:rPr>
              <w:t xml:space="preserve">. Κέντρο/ </w:t>
            </w:r>
            <w:proofErr w:type="spellStart"/>
            <w:r w:rsidRPr="00CC38E4">
              <w:rPr>
                <w:b/>
                <w:color w:val="0000FF"/>
                <w:sz w:val="22"/>
                <w:szCs w:val="22"/>
              </w:rPr>
              <w:t>Αγρ</w:t>
            </w:r>
            <w:proofErr w:type="spellEnd"/>
            <w:r w:rsidRPr="00CC38E4">
              <w:rPr>
                <w:b/>
                <w:color w:val="0000FF"/>
                <w:sz w:val="22"/>
                <w:szCs w:val="22"/>
              </w:rPr>
              <w:t xml:space="preserve">. </w:t>
            </w:r>
            <w:proofErr w:type="spellStart"/>
            <w:r w:rsidRPr="00CC38E4">
              <w:rPr>
                <w:b/>
                <w:color w:val="0000FF"/>
                <w:sz w:val="22"/>
                <w:szCs w:val="22"/>
              </w:rPr>
              <w:t>Κτην</w:t>
            </w:r>
            <w:proofErr w:type="spellEnd"/>
            <w:r w:rsidRPr="00CC38E4">
              <w:rPr>
                <w:b/>
                <w:color w:val="0000FF"/>
                <w:sz w:val="22"/>
                <w:szCs w:val="22"/>
              </w:rPr>
              <w:t>. …...………….…………………..</w:t>
            </w:r>
          </w:p>
        </w:tc>
      </w:tr>
      <w:tr w:rsidR="003930C5" w:rsidRPr="00B86A40" w:rsidTr="003930C5">
        <w:trPr>
          <w:trHeight w:val="1312"/>
          <w:jc w:val="center"/>
        </w:trPr>
        <w:tc>
          <w:tcPr>
            <w:tcW w:w="4746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3930C5" w:rsidRPr="00CC38E4" w:rsidRDefault="003930C5" w:rsidP="00B5513F">
            <w:pPr>
              <w:tabs>
                <w:tab w:val="left" w:pos="-42"/>
                <w:tab w:val="left" w:pos="318"/>
                <w:tab w:val="left" w:pos="678"/>
              </w:tabs>
              <w:rPr>
                <w:sz w:val="18"/>
                <w:szCs w:val="18"/>
              </w:rPr>
            </w:pPr>
          </w:p>
          <w:p w:rsidR="003930C5" w:rsidRPr="00CC38E4" w:rsidRDefault="003930C5" w:rsidP="00B5513F">
            <w:pPr>
              <w:tabs>
                <w:tab w:val="left" w:pos="-42"/>
                <w:tab w:val="left" w:pos="318"/>
                <w:tab w:val="left" w:pos="678"/>
              </w:tabs>
              <w:rPr>
                <w:sz w:val="18"/>
                <w:szCs w:val="18"/>
              </w:rPr>
            </w:pPr>
            <w:proofErr w:type="spellStart"/>
            <w:r w:rsidRPr="00CC38E4">
              <w:rPr>
                <w:sz w:val="18"/>
                <w:szCs w:val="18"/>
              </w:rPr>
              <w:t>Ταχ</w:t>
            </w:r>
            <w:proofErr w:type="spellEnd"/>
            <w:r w:rsidRPr="00CC38E4">
              <w:rPr>
                <w:sz w:val="18"/>
                <w:szCs w:val="18"/>
              </w:rPr>
              <w:t>. δ/</w:t>
            </w:r>
            <w:proofErr w:type="spellStart"/>
            <w:r w:rsidRPr="00CC38E4">
              <w:rPr>
                <w:sz w:val="18"/>
                <w:szCs w:val="18"/>
              </w:rPr>
              <w:t>νση</w:t>
            </w:r>
            <w:proofErr w:type="spellEnd"/>
            <w:r w:rsidRPr="00CC38E4">
              <w:rPr>
                <w:sz w:val="18"/>
                <w:szCs w:val="18"/>
              </w:rPr>
              <w:t>: …………………..……………………...…….…</w:t>
            </w:r>
          </w:p>
          <w:p w:rsidR="003930C5" w:rsidRPr="00CC38E4" w:rsidRDefault="003930C5" w:rsidP="00B5513F">
            <w:pPr>
              <w:tabs>
                <w:tab w:val="left" w:pos="-42"/>
                <w:tab w:val="left" w:pos="318"/>
                <w:tab w:val="left" w:pos="678"/>
              </w:tabs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ΤΚ __________</w:t>
            </w:r>
          </w:p>
          <w:p w:rsidR="003930C5" w:rsidRPr="00CC38E4" w:rsidRDefault="003930C5" w:rsidP="00B5513F">
            <w:pPr>
              <w:tabs>
                <w:tab w:val="left" w:pos="-42"/>
                <w:tab w:val="left" w:pos="318"/>
                <w:tab w:val="left" w:pos="678"/>
              </w:tabs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Πληροφορίες: …………………………………….…...….….</w:t>
            </w:r>
          </w:p>
          <w:p w:rsidR="003930C5" w:rsidRPr="00CC38E4" w:rsidRDefault="003930C5" w:rsidP="00B5513F">
            <w:pPr>
              <w:tabs>
                <w:tab w:val="left" w:pos="-42"/>
                <w:tab w:val="left" w:pos="318"/>
                <w:tab w:val="left" w:pos="678"/>
              </w:tabs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Τηλέφωνο: 2____________, </w:t>
            </w:r>
            <w:r w:rsidRPr="00CC38E4">
              <w:rPr>
                <w:sz w:val="18"/>
                <w:szCs w:val="18"/>
                <w:lang w:val="en-US"/>
              </w:rPr>
              <w:t>fax</w:t>
            </w:r>
            <w:r w:rsidRPr="00CC38E4">
              <w:rPr>
                <w:sz w:val="18"/>
                <w:szCs w:val="18"/>
              </w:rPr>
              <w:t>: 2_____________</w:t>
            </w:r>
          </w:p>
          <w:p w:rsidR="003930C5" w:rsidRPr="00CC38E4" w:rsidRDefault="003930C5" w:rsidP="00B5513F">
            <w:pPr>
              <w:tabs>
                <w:tab w:val="left" w:pos="-42"/>
                <w:tab w:val="left" w:pos="318"/>
                <w:tab w:val="left" w:pos="678"/>
              </w:tabs>
              <w:rPr>
                <w:sz w:val="18"/>
                <w:szCs w:val="18"/>
              </w:rPr>
            </w:pPr>
            <w:proofErr w:type="gramStart"/>
            <w:r w:rsidRPr="00CC38E4">
              <w:rPr>
                <w:sz w:val="18"/>
                <w:szCs w:val="18"/>
                <w:lang w:val="en-US"/>
              </w:rPr>
              <w:t>email</w:t>
            </w:r>
            <w:proofErr w:type="gramEnd"/>
            <w:r w:rsidRPr="00CC38E4">
              <w:rPr>
                <w:sz w:val="18"/>
                <w:szCs w:val="18"/>
              </w:rPr>
              <w:t>: …………….………………………………</w:t>
            </w:r>
            <w:r w:rsidRPr="00CC38E4">
              <w:rPr>
                <w:sz w:val="18"/>
                <w:szCs w:val="18"/>
                <w:lang w:val="en-US"/>
              </w:rPr>
              <w:t>...</w:t>
            </w:r>
            <w:r w:rsidRPr="00CC38E4">
              <w:rPr>
                <w:sz w:val="18"/>
                <w:szCs w:val="18"/>
              </w:rPr>
              <w:t>…………</w:t>
            </w:r>
          </w:p>
        </w:tc>
        <w:tc>
          <w:tcPr>
            <w:tcW w:w="6120" w:type="dxa"/>
            <w:gridSpan w:val="4"/>
            <w:vMerge w:val="restart"/>
            <w:shd w:val="clear" w:color="auto" w:fill="auto"/>
          </w:tcPr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b/>
                <w:sz w:val="18"/>
                <w:szCs w:val="18"/>
                <w:shd w:val="clear" w:color="auto" w:fill="FFFF99"/>
              </w:rPr>
            </w:pPr>
            <w:r w:rsidRPr="00CC38E4">
              <w:rPr>
                <w:b/>
                <w:sz w:val="18"/>
                <w:szCs w:val="18"/>
                <w:shd w:val="clear" w:color="auto" w:fill="FFFF99"/>
              </w:rPr>
              <w:t>1. Στοιχεία Κτηνοτρόφου – Εκμετάλλευσης (Προέλευσης)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Κωδικός εκμετάλλευσης </w:t>
            </w:r>
            <w:r w:rsidRPr="00CC38E4">
              <w:rPr>
                <w:sz w:val="18"/>
                <w:szCs w:val="18"/>
                <w:lang w:val="en-US"/>
              </w:rPr>
              <w:t>EL</w:t>
            </w:r>
            <w:r w:rsidRPr="00CC38E4">
              <w:rPr>
                <w:sz w:val="18"/>
                <w:szCs w:val="18"/>
              </w:rPr>
              <w:t>_____________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Επώνυμο ……………..………….., Όνομα ………………………...……….…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Πατρώνυμο …………………….…, Δήμος ……….………………...…..……..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ΔΔ …………..…………, Τοποθεσία …………….…………, ΤΚ __________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proofErr w:type="spellStart"/>
            <w:r w:rsidRPr="00CC38E4">
              <w:rPr>
                <w:sz w:val="18"/>
                <w:szCs w:val="18"/>
              </w:rPr>
              <w:t>Τηλ</w:t>
            </w:r>
            <w:proofErr w:type="spellEnd"/>
            <w:r w:rsidRPr="00CC38E4">
              <w:rPr>
                <w:sz w:val="18"/>
                <w:szCs w:val="18"/>
              </w:rPr>
              <w:t>. επικοινωνίας: 2____________, 69____________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Κωδικός Αγροτεμάχιου </w:t>
            </w:r>
            <w:proofErr w:type="spellStart"/>
            <w:r w:rsidRPr="00CC38E4">
              <w:rPr>
                <w:sz w:val="18"/>
                <w:szCs w:val="18"/>
              </w:rPr>
              <w:t>Σταβλικών</w:t>
            </w:r>
            <w:proofErr w:type="spellEnd"/>
            <w:r w:rsidRPr="00CC38E4">
              <w:rPr>
                <w:sz w:val="18"/>
                <w:szCs w:val="18"/>
              </w:rPr>
              <w:t xml:space="preserve"> Εγκαταστάσεων …………….……….….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Βοσκότοπος: Ιδιόκτητος </w:t>
            </w:r>
            <w:r w:rsidRPr="00CC38E4">
              <w:rPr>
                <w:sz w:val="22"/>
                <w:szCs w:val="22"/>
              </w:rPr>
              <w:t>□</w:t>
            </w:r>
            <w:r w:rsidRPr="00CC38E4">
              <w:rPr>
                <w:sz w:val="18"/>
                <w:szCs w:val="18"/>
              </w:rPr>
              <w:t xml:space="preserve">, Δημοτικός </w:t>
            </w:r>
            <w:r w:rsidRPr="00CC38E4">
              <w:rPr>
                <w:sz w:val="22"/>
                <w:szCs w:val="22"/>
              </w:rPr>
              <w:t>□</w:t>
            </w:r>
            <w:r w:rsidRPr="00CC38E4">
              <w:rPr>
                <w:sz w:val="18"/>
                <w:szCs w:val="18"/>
              </w:rPr>
              <w:t xml:space="preserve"> </w:t>
            </w:r>
            <w:r w:rsidRPr="00CC38E4">
              <w:rPr>
                <w:color w:val="FF0000"/>
                <w:sz w:val="16"/>
                <w:szCs w:val="16"/>
              </w:rPr>
              <w:t>(1*)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color w:val="0000FF"/>
                <w:sz w:val="18"/>
                <w:szCs w:val="18"/>
              </w:rPr>
            </w:pPr>
            <w:r w:rsidRPr="00CC38E4">
              <w:rPr>
                <w:b/>
                <w:color w:val="0000FF"/>
                <w:sz w:val="18"/>
                <w:szCs w:val="18"/>
                <w:shd w:val="clear" w:color="auto" w:fill="FFFF99"/>
              </w:rPr>
              <w:t xml:space="preserve">2. Στοιχεία Εμπόρου </w:t>
            </w:r>
            <w:r w:rsidRPr="00CC38E4">
              <w:rPr>
                <w:color w:val="FF0000"/>
                <w:sz w:val="16"/>
                <w:szCs w:val="16"/>
              </w:rPr>
              <w:t>(2*)</w:t>
            </w:r>
          </w:p>
          <w:p w:rsidR="003930C5" w:rsidRPr="00CC38E4" w:rsidRDefault="003930C5" w:rsidP="00B5513F">
            <w:pPr>
              <w:tabs>
                <w:tab w:val="left" w:pos="0"/>
                <w:tab w:val="left" w:pos="2972"/>
              </w:tabs>
              <w:ind w:left="72" w:hanging="72"/>
              <w:rPr>
                <w:color w:val="0000FF"/>
                <w:sz w:val="16"/>
                <w:szCs w:val="16"/>
              </w:rPr>
            </w:pPr>
            <w:r w:rsidRPr="00CC38E4">
              <w:rPr>
                <w:color w:val="0000FF"/>
                <w:sz w:val="18"/>
                <w:szCs w:val="18"/>
              </w:rPr>
              <w:t xml:space="preserve">Κωδικός εμπόρου: </w:t>
            </w:r>
            <w:r w:rsidRPr="00CC38E4">
              <w:rPr>
                <w:color w:val="0000FF"/>
                <w:sz w:val="18"/>
                <w:szCs w:val="18"/>
                <w:lang w:val="en-US"/>
              </w:rPr>
              <w:t>EL</w:t>
            </w:r>
            <w:r w:rsidRPr="00CC38E4">
              <w:rPr>
                <w:color w:val="0000FF"/>
                <w:sz w:val="18"/>
                <w:szCs w:val="18"/>
              </w:rPr>
              <w:t xml:space="preserve">_____________ Τύπος Α </w:t>
            </w:r>
            <w:r w:rsidRPr="00CC38E4">
              <w:rPr>
                <w:color w:val="0000FF"/>
                <w:sz w:val="22"/>
                <w:szCs w:val="22"/>
              </w:rPr>
              <w:t>□</w:t>
            </w:r>
            <w:r w:rsidRPr="00CC38E4">
              <w:rPr>
                <w:color w:val="0000FF"/>
                <w:sz w:val="18"/>
                <w:szCs w:val="18"/>
              </w:rPr>
              <w:t xml:space="preserve">, Β </w:t>
            </w:r>
            <w:r w:rsidRPr="00CC38E4">
              <w:rPr>
                <w:color w:val="0000FF"/>
                <w:sz w:val="22"/>
                <w:szCs w:val="22"/>
              </w:rPr>
              <w:t xml:space="preserve">□ </w:t>
            </w:r>
            <w:r w:rsidRPr="00CC38E4">
              <w:rPr>
                <w:color w:val="FF0000"/>
                <w:sz w:val="16"/>
                <w:szCs w:val="16"/>
              </w:rPr>
              <w:t>(1*)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color w:val="0000FF"/>
                <w:sz w:val="18"/>
                <w:szCs w:val="18"/>
              </w:rPr>
            </w:pPr>
            <w:proofErr w:type="spellStart"/>
            <w:r w:rsidRPr="00CC38E4">
              <w:rPr>
                <w:color w:val="0000FF"/>
                <w:sz w:val="18"/>
                <w:szCs w:val="18"/>
              </w:rPr>
              <w:t>Τηλ</w:t>
            </w:r>
            <w:proofErr w:type="spellEnd"/>
            <w:r w:rsidRPr="00CC38E4">
              <w:rPr>
                <w:color w:val="0000FF"/>
                <w:sz w:val="18"/>
                <w:szCs w:val="18"/>
              </w:rPr>
              <w:t>. επικοινωνίας: 2____________, 69____________</w:t>
            </w:r>
          </w:p>
          <w:p w:rsidR="003930C5" w:rsidRPr="00CC38E4" w:rsidRDefault="003930C5" w:rsidP="00B5513F">
            <w:pPr>
              <w:tabs>
                <w:tab w:val="left" w:pos="0"/>
                <w:tab w:val="left" w:pos="2972"/>
              </w:tabs>
              <w:ind w:left="72" w:hanging="72"/>
              <w:rPr>
                <w:color w:val="0000FF"/>
                <w:sz w:val="18"/>
                <w:szCs w:val="18"/>
              </w:rPr>
            </w:pPr>
            <w:r w:rsidRPr="00CC38E4">
              <w:rPr>
                <w:color w:val="0000FF"/>
                <w:sz w:val="18"/>
                <w:szCs w:val="18"/>
              </w:rPr>
              <w:t>Δήμος …………………………...…….., ΔΔ …………………………..……….,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r w:rsidRPr="00CC38E4">
              <w:rPr>
                <w:color w:val="0000FF"/>
                <w:sz w:val="18"/>
                <w:szCs w:val="18"/>
              </w:rPr>
              <w:t>Τοποθεσία …………………………………………, ΤΚ __________</w:t>
            </w:r>
          </w:p>
        </w:tc>
      </w:tr>
      <w:tr w:rsidR="003930C5" w:rsidRPr="00B86A40" w:rsidTr="003930C5">
        <w:trPr>
          <w:trHeight w:val="827"/>
          <w:jc w:val="center"/>
        </w:trPr>
        <w:tc>
          <w:tcPr>
            <w:tcW w:w="4746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930C5" w:rsidRPr="00CC38E4" w:rsidRDefault="003930C5" w:rsidP="00B5513F">
            <w:pPr>
              <w:ind w:hanging="42"/>
              <w:rPr>
                <w:sz w:val="18"/>
                <w:szCs w:val="18"/>
                <w:shd w:val="clear" w:color="auto" w:fill="FFFF99"/>
              </w:rPr>
            </w:pPr>
            <w:r w:rsidRPr="00CC38E4">
              <w:rPr>
                <w:b/>
                <w:sz w:val="18"/>
                <w:szCs w:val="18"/>
                <w:shd w:val="clear" w:color="auto" w:fill="FFFF99"/>
              </w:rPr>
              <w:t>3.</w:t>
            </w:r>
            <w:r w:rsidRPr="00CC38E4">
              <w:rPr>
                <w:sz w:val="18"/>
                <w:szCs w:val="18"/>
                <w:shd w:val="clear" w:color="auto" w:fill="FFFF99"/>
              </w:rPr>
              <w:t xml:space="preserve"> </w:t>
            </w:r>
            <w:r w:rsidRPr="00CC38E4">
              <w:rPr>
                <w:b/>
                <w:sz w:val="18"/>
                <w:szCs w:val="18"/>
                <w:shd w:val="clear" w:color="auto" w:fill="FFFF99"/>
              </w:rPr>
              <w:t>Αναχώρηση:</w:t>
            </w:r>
          </w:p>
          <w:p w:rsidR="003930C5" w:rsidRPr="00CC38E4" w:rsidRDefault="003930C5" w:rsidP="00B5513F">
            <w:pPr>
              <w:ind w:hanging="4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α) Ημερομηνία </w:t>
            </w:r>
            <w:r w:rsidRPr="00FD4148">
              <w:rPr>
                <w:rFonts w:cs="Arial"/>
                <w:bCs/>
                <w:sz w:val="18"/>
                <w:szCs w:val="18"/>
              </w:rPr>
              <w:t>___/___/20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  <w:r w:rsidRPr="00FD4148">
              <w:rPr>
                <w:rFonts w:cs="Arial"/>
                <w:bCs/>
                <w:sz w:val="18"/>
                <w:szCs w:val="18"/>
              </w:rPr>
              <w:t>_</w:t>
            </w:r>
            <w:r w:rsidRPr="00CC38E4">
              <w:rPr>
                <w:sz w:val="18"/>
                <w:szCs w:val="18"/>
              </w:rPr>
              <w:t>, Ώρα …….</w:t>
            </w:r>
            <w:r w:rsidRPr="00CC38E4">
              <w:rPr>
                <w:b/>
                <w:sz w:val="18"/>
                <w:szCs w:val="18"/>
              </w:rPr>
              <w:t>:</w:t>
            </w:r>
            <w:r w:rsidRPr="00CC38E4">
              <w:rPr>
                <w:sz w:val="18"/>
                <w:szCs w:val="18"/>
              </w:rPr>
              <w:t>…….’</w:t>
            </w:r>
          </w:p>
          <w:p w:rsidR="003930C5" w:rsidRPr="00CC38E4" w:rsidRDefault="003930C5" w:rsidP="00B5513F">
            <w:pPr>
              <w:ind w:hanging="4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β) Προσδοκώμενη διάρκεια ταξιδιού ……….…….… ώρες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right="-108" w:hanging="42"/>
              <w:rPr>
                <w:b/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γ) Τόπος αναχώρησης ……………………</w:t>
            </w:r>
            <w:r w:rsidRPr="00CC38E4">
              <w:rPr>
                <w:sz w:val="18"/>
                <w:szCs w:val="18"/>
                <w:lang w:val="en-US"/>
              </w:rPr>
              <w:t>.</w:t>
            </w:r>
            <w:r w:rsidRPr="00CC38E4">
              <w:rPr>
                <w:sz w:val="18"/>
                <w:szCs w:val="18"/>
              </w:rPr>
              <w:t>………..………</w:t>
            </w:r>
          </w:p>
        </w:tc>
        <w:tc>
          <w:tcPr>
            <w:tcW w:w="6120" w:type="dxa"/>
            <w:gridSpan w:val="4"/>
            <w:vMerge/>
            <w:shd w:val="clear" w:color="auto" w:fill="auto"/>
          </w:tcPr>
          <w:p w:rsidR="003930C5" w:rsidRPr="00CC38E4" w:rsidRDefault="003930C5" w:rsidP="00B5513F">
            <w:pPr>
              <w:tabs>
                <w:tab w:val="left" w:pos="0"/>
              </w:tabs>
              <w:ind w:left="-40" w:firstLine="40"/>
              <w:rPr>
                <w:sz w:val="20"/>
              </w:rPr>
            </w:pPr>
          </w:p>
        </w:tc>
      </w:tr>
      <w:tr w:rsidR="003930C5" w:rsidRPr="00B86A40" w:rsidTr="003930C5">
        <w:trPr>
          <w:trHeight w:val="249"/>
          <w:jc w:val="center"/>
        </w:trPr>
        <w:tc>
          <w:tcPr>
            <w:tcW w:w="4746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930C5" w:rsidRPr="00CC38E4" w:rsidRDefault="003930C5" w:rsidP="00B5513F">
            <w:pPr>
              <w:tabs>
                <w:tab w:val="left" w:pos="0"/>
              </w:tabs>
              <w:ind w:right="-108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  <w:shd w:val="clear" w:color="auto" w:fill="FFFF99"/>
              </w:rPr>
              <w:t>4. Μέσο μεταφοράς</w:t>
            </w:r>
            <w:r w:rsidRPr="00CC38E4">
              <w:rPr>
                <w:b/>
                <w:sz w:val="18"/>
                <w:szCs w:val="18"/>
              </w:rPr>
              <w:t xml:space="preserve"> </w:t>
            </w:r>
            <w:r w:rsidRPr="00CC38E4">
              <w:rPr>
                <w:sz w:val="18"/>
                <w:szCs w:val="18"/>
              </w:rPr>
              <w:t>(οδικό όχημα, πλοίο, τρένο κτλ)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right="-108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α) Είδος ………………………………..……………….……,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right="-108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β) Αριθμός κυκλοφορίας ______--__________           </w:t>
            </w:r>
            <w:r w:rsidRPr="00CC38E4">
              <w:rPr>
                <w:color w:val="FF0000"/>
                <w:sz w:val="16"/>
                <w:szCs w:val="16"/>
              </w:rPr>
              <w:t>(3*)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right="-108"/>
              <w:rPr>
                <w:sz w:val="16"/>
                <w:szCs w:val="16"/>
              </w:rPr>
            </w:pPr>
            <w:r w:rsidRPr="00CC38E4">
              <w:rPr>
                <w:sz w:val="18"/>
                <w:szCs w:val="18"/>
              </w:rPr>
              <w:t xml:space="preserve">γ) Κωδικός μεταφορέα ………………………………… </w:t>
            </w:r>
            <w:r w:rsidRPr="00CC38E4">
              <w:rPr>
                <w:color w:val="FF0000"/>
                <w:sz w:val="16"/>
                <w:szCs w:val="16"/>
              </w:rPr>
              <w:t>(4*)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δ) </w:t>
            </w:r>
            <w:proofErr w:type="spellStart"/>
            <w:r w:rsidRPr="00CC38E4">
              <w:rPr>
                <w:sz w:val="18"/>
                <w:szCs w:val="18"/>
              </w:rPr>
              <w:t>Τηλ</w:t>
            </w:r>
            <w:proofErr w:type="spellEnd"/>
            <w:r w:rsidRPr="00CC38E4">
              <w:rPr>
                <w:sz w:val="18"/>
                <w:szCs w:val="18"/>
              </w:rPr>
              <w:t>. επικοινωνίας: 2____________, 69___________</w:t>
            </w:r>
          </w:p>
        </w:tc>
        <w:tc>
          <w:tcPr>
            <w:tcW w:w="6120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3930C5" w:rsidRPr="00CC38E4" w:rsidRDefault="003930C5" w:rsidP="00B5513F">
            <w:pPr>
              <w:tabs>
                <w:tab w:val="left" w:pos="0"/>
              </w:tabs>
              <w:ind w:left="-40" w:firstLine="40"/>
              <w:rPr>
                <w:sz w:val="20"/>
              </w:rPr>
            </w:pPr>
          </w:p>
        </w:tc>
      </w:tr>
      <w:tr w:rsidR="003930C5" w:rsidRPr="00B86A40" w:rsidTr="003930C5">
        <w:trPr>
          <w:trHeight w:val="1269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30C5" w:rsidRPr="00CC38E4" w:rsidRDefault="003930C5" w:rsidP="00B5513F">
            <w:pPr>
              <w:jc w:val="center"/>
              <w:rPr>
                <w:b/>
                <w:sz w:val="20"/>
                <w:shd w:val="clear" w:color="auto" w:fill="FFFF99"/>
              </w:rPr>
            </w:pPr>
            <w:r w:rsidRPr="00CC38E4">
              <w:rPr>
                <w:b/>
                <w:sz w:val="20"/>
                <w:shd w:val="clear" w:color="auto" w:fill="FFFF99"/>
              </w:rPr>
              <w:t>5. Μετακίνηση</w:t>
            </w:r>
          </w:p>
          <w:p w:rsidR="003930C5" w:rsidRPr="00CC38E4" w:rsidRDefault="003930C5" w:rsidP="00B5513F">
            <w:pPr>
              <w:ind w:hanging="255"/>
              <w:jc w:val="center"/>
              <w:rPr>
                <w:b/>
                <w:bCs/>
                <w:sz w:val="20"/>
              </w:rPr>
            </w:pPr>
            <w:r w:rsidRPr="00CC38E4">
              <w:rPr>
                <w:b/>
                <w:sz w:val="20"/>
                <w:shd w:val="clear" w:color="auto" w:fill="FFFF99"/>
              </w:rPr>
              <w:t xml:space="preserve">σε </w:t>
            </w:r>
            <w:r w:rsidRPr="00CC38E4">
              <w:rPr>
                <w:color w:val="FF0000"/>
                <w:sz w:val="16"/>
                <w:szCs w:val="16"/>
                <w:shd w:val="clear" w:color="auto" w:fill="FFFF99"/>
              </w:rPr>
              <w:t>(3*)</w:t>
            </w:r>
            <w:r w:rsidRPr="00CC38E4">
              <w:rPr>
                <w:b/>
                <w:sz w:val="20"/>
                <w:shd w:val="clear" w:color="auto" w:fill="FFFF99"/>
              </w:rPr>
              <w:t>:</w:t>
            </w:r>
          </w:p>
        </w:tc>
        <w:tc>
          <w:tcPr>
            <w:tcW w:w="9180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30C5" w:rsidRPr="00CC38E4" w:rsidRDefault="003930C5" w:rsidP="00B5513F">
            <w:pPr>
              <w:rPr>
                <w:b/>
                <w:sz w:val="20"/>
              </w:rPr>
            </w:pPr>
            <w:r w:rsidRPr="00CC38E4">
              <w:rPr>
                <w:b/>
                <w:sz w:val="20"/>
              </w:rPr>
              <w:t xml:space="preserve">α) </w:t>
            </w:r>
            <w:r w:rsidRPr="00CC38E4">
              <w:rPr>
                <w:sz w:val="28"/>
                <w:szCs w:val="28"/>
              </w:rPr>
              <w:t xml:space="preserve">□ </w:t>
            </w:r>
            <w:r w:rsidRPr="00CC38E4">
              <w:rPr>
                <w:b/>
                <w:sz w:val="20"/>
              </w:rPr>
              <w:t>άλλη εκμετάλλευση για αναπαραγωγή/πάχυνση</w:t>
            </w:r>
          </w:p>
          <w:p w:rsidR="003930C5" w:rsidRPr="00CC38E4" w:rsidRDefault="003930C5" w:rsidP="00B5513F">
            <w:pPr>
              <w:rPr>
                <w:b/>
                <w:sz w:val="20"/>
              </w:rPr>
            </w:pPr>
            <w:r w:rsidRPr="00CC38E4">
              <w:rPr>
                <w:b/>
                <w:sz w:val="20"/>
              </w:rPr>
              <w:t xml:space="preserve">β) </w:t>
            </w:r>
            <w:r w:rsidRPr="00CC38E4">
              <w:rPr>
                <w:sz w:val="28"/>
                <w:szCs w:val="28"/>
              </w:rPr>
              <w:t xml:space="preserve">□ </w:t>
            </w:r>
            <w:r w:rsidRPr="00CC38E4">
              <w:rPr>
                <w:b/>
                <w:sz w:val="20"/>
              </w:rPr>
              <w:t>σφαγείο για σφαγή</w:t>
            </w:r>
            <w:r w:rsidRPr="00CC38E4">
              <w:rPr>
                <w:sz w:val="20"/>
              </w:rPr>
              <w:t xml:space="preserve"> [κωδικός σφαγείου </w:t>
            </w:r>
            <w:r w:rsidRPr="00CC38E4">
              <w:rPr>
                <w:b/>
                <w:sz w:val="20"/>
                <w:shd w:val="clear" w:color="auto" w:fill="FFCC99"/>
                <w:lang w:val="en-US"/>
              </w:rPr>
              <w:t>S</w:t>
            </w:r>
            <w:r w:rsidRPr="00CC38E4">
              <w:rPr>
                <w:b/>
                <w:sz w:val="20"/>
                <w:shd w:val="clear" w:color="auto" w:fill="FFCC99"/>
              </w:rPr>
              <w:t>______</w:t>
            </w:r>
            <w:r w:rsidRPr="00CC38E4">
              <w:rPr>
                <w:sz w:val="20"/>
              </w:rPr>
              <w:t>]</w:t>
            </w:r>
          </w:p>
          <w:p w:rsidR="003930C5" w:rsidRPr="00CC38E4" w:rsidRDefault="003930C5" w:rsidP="00B5513F">
            <w:pPr>
              <w:rPr>
                <w:b/>
                <w:sz w:val="20"/>
              </w:rPr>
            </w:pPr>
            <w:r w:rsidRPr="00CC38E4">
              <w:rPr>
                <w:b/>
                <w:sz w:val="20"/>
              </w:rPr>
              <w:t xml:space="preserve">γ) </w:t>
            </w:r>
            <w:r w:rsidRPr="00CC38E4">
              <w:rPr>
                <w:sz w:val="28"/>
                <w:szCs w:val="28"/>
              </w:rPr>
              <w:t xml:space="preserve">□ </w:t>
            </w:r>
            <w:r w:rsidRPr="00CC38E4">
              <w:rPr>
                <w:b/>
                <w:sz w:val="20"/>
              </w:rPr>
              <w:t>σφαγείο για σφαγή λόγω μεταδοτικού νοσήματος</w:t>
            </w:r>
            <w:r w:rsidRPr="00CC38E4">
              <w:rPr>
                <w:sz w:val="20"/>
              </w:rPr>
              <w:t xml:space="preserve"> [κωδικός σφαγείου </w:t>
            </w:r>
            <w:r w:rsidRPr="00CC38E4">
              <w:rPr>
                <w:b/>
                <w:sz w:val="20"/>
                <w:shd w:val="clear" w:color="auto" w:fill="FFCC99"/>
                <w:lang w:val="en-US"/>
              </w:rPr>
              <w:t>S</w:t>
            </w:r>
            <w:r w:rsidRPr="00CC38E4">
              <w:rPr>
                <w:b/>
                <w:sz w:val="20"/>
                <w:shd w:val="clear" w:color="auto" w:fill="FFCC99"/>
              </w:rPr>
              <w:t>______</w:t>
            </w:r>
            <w:r w:rsidRPr="00CC38E4">
              <w:rPr>
                <w:sz w:val="20"/>
              </w:rPr>
              <w:t>]</w:t>
            </w:r>
          </w:p>
          <w:p w:rsidR="003930C5" w:rsidRPr="00CC38E4" w:rsidRDefault="003930C5" w:rsidP="00B5513F">
            <w:pPr>
              <w:rPr>
                <w:color w:val="000000"/>
                <w:sz w:val="20"/>
              </w:rPr>
            </w:pPr>
            <w:r w:rsidRPr="00CC38E4">
              <w:rPr>
                <w:b/>
                <w:sz w:val="20"/>
              </w:rPr>
              <w:t xml:space="preserve">δ) </w:t>
            </w:r>
            <w:r w:rsidRPr="00CC38E4">
              <w:rPr>
                <w:sz w:val="28"/>
                <w:szCs w:val="28"/>
              </w:rPr>
              <w:t xml:space="preserve">□ </w:t>
            </w:r>
            <w:r w:rsidRPr="00CC38E4">
              <w:rPr>
                <w:b/>
                <w:sz w:val="20"/>
              </w:rPr>
              <w:t>βοσκότοπο</w:t>
            </w:r>
            <w:r w:rsidRPr="00CC38E4">
              <w:rPr>
                <w:sz w:val="20"/>
              </w:rPr>
              <w:t xml:space="preserve">   Ημερομηνία Επιστροφής: </w:t>
            </w:r>
            <w:r w:rsidRPr="00642B7F">
              <w:rPr>
                <w:rFonts w:cs="Arial"/>
                <w:bCs/>
                <w:sz w:val="20"/>
              </w:rPr>
              <w:t>___/___/20</w:t>
            </w:r>
            <w:r>
              <w:rPr>
                <w:rFonts w:cs="Arial"/>
                <w:bCs/>
                <w:sz w:val="20"/>
              </w:rPr>
              <w:t>2</w:t>
            </w:r>
            <w:r w:rsidRPr="00642B7F">
              <w:rPr>
                <w:rFonts w:cs="Arial"/>
                <w:bCs/>
                <w:sz w:val="20"/>
              </w:rPr>
              <w:t>_</w:t>
            </w:r>
          </w:p>
          <w:p w:rsidR="003930C5" w:rsidRDefault="003930C5" w:rsidP="00B5513F">
            <w:pPr>
              <w:rPr>
                <w:rFonts w:cs="Arial"/>
                <w:b/>
                <w:sz w:val="20"/>
              </w:rPr>
            </w:pPr>
            <w:r w:rsidRPr="006F43CA">
              <w:rPr>
                <w:rFonts w:cs="Arial"/>
                <w:b/>
                <w:sz w:val="20"/>
              </w:rPr>
              <w:t xml:space="preserve">ε) </w:t>
            </w:r>
            <w:r w:rsidRPr="006F43CA">
              <w:rPr>
                <w:rFonts w:cs="Arial"/>
                <w:sz w:val="28"/>
                <w:szCs w:val="28"/>
              </w:rPr>
              <w:t xml:space="preserve">□ </w:t>
            </w:r>
            <w:r>
              <w:rPr>
                <w:rFonts w:cs="Arial"/>
                <w:b/>
                <w:sz w:val="20"/>
              </w:rPr>
              <w:t>έκθεση</w:t>
            </w:r>
            <w:r w:rsidRPr="006F43CA">
              <w:rPr>
                <w:rFonts w:cs="Arial"/>
                <w:sz w:val="20"/>
              </w:rPr>
              <w:t xml:space="preserve"> Ημερομηνία </w:t>
            </w:r>
            <w:r w:rsidRPr="00642B7F">
              <w:rPr>
                <w:rFonts w:cs="Arial"/>
                <w:sz w:val="20"/>
              </w:rPr>
              <w:t xml:space="preserve">Επιστροφής: </w:t>
            </w:r>
            <w:r w:rsidRPr="00642B7F">
              <w:rPr>
                <w:rFonts w:cs="Arial"/>
                <w:bCs/>
                <w:sz w:val="20"/>
              </w:rPr>
              <w:t>___/___/20</w:t>
            </w:r>
            <w:r>
              <w:rPr>
                <w:rFonts w:cs="Arial"/>
                <w:bCs/>
                <w:sz w:val="20"/>
              </w:rPr>
              <w:t>2</w:t>
            </w:r>
            <w:r w:rsidRPr="00642B7F">
              <w:rPr>
                <w:rFonts w:cs="Arial"/>
                <w:bCs/>
                <w:sz w:val="20"/>
              </w:rPr>
              <w:t>_</w:t>
            </w:r>
            <w:r w:rsidRPr="00642B7F">
              <w:rPr>
                <w:rFonts w:cs="Arial"/>
                <w:sz w:val="20"/>
              </w:rPr>
              <w:t xml:space="preserve"> </w:t>
            </w:r>
            <w:r w:rsidRPr="00642B7F">
              <w:rPr>
                <w:rFonts w:cs="Arial"/>
                <w:sz w:val="16"/>
                <w:szCs w:val="16"/>
              </w:rPr>
              <w:t>[</w:t>
            </w:r>
            <w:r w:rsidRPr="00642B7F">
              <w:rPr>
                <w:rFonts w:cs="Arial"/>
                <w:sz w:val="16"/>
                <w:szCs w:val="16"/>
                <w:lang w:val="en-US"/>
              </w:rPr>
              <w:t>N</w:t>
            </w:r>
            <w:r w:rsidRPr="00642B7F">
              <w:rPr>
                <w:rFonts w:cs="Arial"/>
                <w:sz w:val="16"/>
                <w:szCs w:val="16"/>
              </w:rPr>
              <w:t>.4039/2012, όπως</w:t>
            </w:r>
            <w:r w:rsidRPr="006F43CA">
              <w:rPr>
                <w:rFonts w:cs="Arial"/>
                <w:sz w:val="16"/>
                <w:szCs w:val="16"/>
              </w:rPr>
              <w:t xml:space="preserve"> ισχύει]</w:t>
            </w:r>
          </w:p>
          <w:p w:rsidR="003930C5" w:rsidRPr="00CC38E4" w:rsidRDefault="003930C5" w:rsidP="00B5513F">
            <w:pPr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στ) </w:t>
            </w:r>
            <w:r w:rsidRPr="006F43CA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F43CA">
              <w:rPr>
                <w:rFonts w:cs="Arial"/>
                <w:b/>
                <w:sz w:val="20"/>
              </w:rPr>
              <w:t>κέντρ</w:t>
            </w:r>
            <w:r>
              <w:rPr>
                <w:rFonts w:cs="Arial"/>
                <w:b/>
                <w:sz w:val="20"/>
              </w:rPr>
              <w:t>ο</w:t>
            </w:r>
            <w:r w:rsidRPr="006F43CA">
              <w:rPr>
                <w:rFonts w:cs="Arial"/>
                <w:b/>
                <w:sz w:val="20"/>
              </w:rPr>
              <w:t xml:space="preserve"> συγκέντρωσης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517343">
              <w:rPr>
                <w:rFonts w:cs="Arial"/>
                <w:b/>
                <w:sz w:val="20"/>
              </w:rPr>
              <w:t>[</w:t>
            </w:r>
            <w:r w:rsidRPr="00517343">
              <w:rPr>
                <w:rFonts w:cs="Arial"/>
                <w:sz w:val="20"/>
              </w:rPr>
              <w:t>κωδικός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  <w:lang w:val="en-US"/>
              </w:rPr>
              <w:t>EL</w:t>
            </w:r>
            <w:r w:rsidRPr="00517343">
              <w:rPr>
                <w:rFonts w:cs="Arial"/>
                <w:b/>
                <w:sz w:val="20"/>
              </w:rPr>
              <w:t>__</w:t>
            </w:r>
            <w:r>
              <w:rPr>
                <w:rFonts w:cs="Arial"/>
                <w:b/>
                <w:sz w:val="20"/>
                <w:lang w:val="en-US"/>
              </w:rPr>
              <w:t>ZA</w:t>
            </w:r>
            <w:r w:rsidRPr="00517343">
              <w:rPr>
                <w:rFonts w:cs="Arial"/>
                <w:b/>
                <w:sz w:val="20"/>
              </w:rPr>
              <w:t>__</w:t>
            </w:r>
            <w:r>
              <w:rPr>
                <w:rFonts w:cs="Arial"/>
                <w:b/>
                <w:sz w:val="20"/>
              </w:rPr>
              <w:t>]</w:t>
            </w:r>
          </w:p>
        </w:tc>
      </w:tr>
      <w:tr w:rsidR="003930C5" w:rsidRPr="00B86A40" w:rsidTr="003930C5">
        <w:trPr>
          <w:trHeight w:val="247"/>
          <w:jc w:val="center"/>
        </w:trPr>
        <w:tc>
          <w:tcPr>
            <w:tcW w:w="10866" w:type="dxa"/>
            <w:gridSpan w:val="9"/>
            <w:tcBorders>
              <w:top w:val="single" w:sz="12" w:space="0" w:color="auto"/>
              <w:bottom w:val="nil"/>
            </w:tcBorders>
          </w:tcPr>
          <w:p w:rsidR="003930C5" w:rsidRPr="00CC38E4" w:rsidRDefault="003930C5" w:rsidP="00B5513F">
            <w:pPr>
              <w:rPr>
                <w:b/>
                <w:color w:val="000000"/>
                <w:sz w:val="20"/>
              </w:rPr>
            </w:pPr>
            <w:r w:rsidRPr="00CC38E4">
              <w:rPr>
                <w:b/>
                <w:color w:val="000000"/>
                <w:sz w:val="20"/>
              </w:rPr>
              <w:t xml:space="preserve">6. Στοιχεία Προορισμού </w:t>
            </w:r>
            <w:r w:rsidRPr="00CC38E4">
              <w:rPr>
                <w:color w:val="000000"/>
                <w:sz w:val="20"/>
              </w:rPr>
              <w:t xml:space="preserve">(για τις περιπτώσεις 5α, 5δ και 5ε) </w:t>
            </w:r>
            <w:r w:rsidRPr="00CC38E4">
              <w:rPr>
                <w:color w:val="FF0000"/>
                <w:sz w:val="16"/>
                <w:szCs w:val="16"/>
              </w:rPr>
              <w:t>(5*)</w:t>
            </w:r>
          </w:p>
        </w:tc>
      </w:tr>
      <w:tr w:rsidR="003930C5" w:rsidRPr="00B86A40" w:rsidTr="003930C5">
        <w:trPr>
          <w:trHeight w:val="247"/>
          <w:jc w:val="center"/>
        </w:trPr>
        <w:tc>
          <w:tcPr>
            <w:tcW w:w="10866" w:type="dxa"/>
            <w:gridSpan w:val="9"/>
            <w:tcBorders>
              <w:top w:val="nil"/>
              <w:bottom w:val="nil"/>
            </w:tcBorders>
          </w:tcPr>
          <w:p w:rsidR="003930C5" w:rsidRPr="00CC38E4" w:rsidRDefault="003930C5" w:rsidP="00B5513F">
            <w:pPr>
              <w:tabs>
                <w:tab w:val="left" w:pos="180"/>
              </w:tabs>
              <w:ind w:left="34"/>
              <w:rPr>
                <w:sz w:val="18"/>
                <w:szCs w:val="18"/>
              </w:rPr>
            </w:pPr>
            <w:r w:rsidRPr="00CC38E4">
              <w:rPr>
                <w:b/>
                <w:color w:val="000000"/>
                <w:sz w:val="18"/>
                <w:szCs w:val="18"/>
              </w:rPr>
              <w:t>α)</w:t>
            </w:r>
            <w:r w:rsidRPr="00CC38E4">
              <w:rPr>
                <w:color w:val="000000"/>
                <w:sz w:val="18"/>
                <w:szCs w:val="18"/>
              </w:rPr>
              <w:t xml:space="preserve"> </w:t>
            </w:r>
            <w:r w:rsidRPr="00CC38E4">
              <w:rPr>
                <w:sz w:val="18"/>
                <w:szCs w:val="18"/>
              </w:rPr>
              <w:t xml:space="preserve">Κωδικός εκμετάλλευσης προορισμού </w:t>
            </w:r>
            <w:r w:rsidRPr="00CC38E4">
              <w:rPr>
                <w:sz w:val="18"/>
                <w:szCs w:val="18"/>
                <w:lang w:val="en-US"/>
              </w:rPr>
              <w:t>EL</w:t>
            </w:r>
            <w:r w:rsidRPr="00CC38E4">
              <w:rPr>
                <w:sz w:val="18"/>
                <w:szCs w:val="18"/>
              </w:rPr>
              <w:t>_____________, ΠΕ …………………..…………….…., Δήμος …………………………….…,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left="34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Πόλη/Χωριό ……………………………………………….……., Τοποθεσία …………………………………………………, ΤΚ __________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left="34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Επώνυμο ……………..…………….……………………….., Όνομα ……………………….………..…, Πατρώνυμο ……………….…………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left="72" w:hanging="72"/>
              <w:rPr>
                <w:sz w:val="18"/>
                <w:szCs w:val="18"/>
                <w:lang w:val="en-US"/>
              </w:rPr>
            </w:pPr>
            <w:proofErr w:type="spellStart"/>
            <w:r w:rsidRPr="00CC38E4">
              <w:rPr>
                <w:sz w:val="18"/>
                <w:szCs w:val="18"/>
              </w:rPr>
              <w:t>Τηλ</w:t>
            </w:r>
            <w:proofErr w:type="spellEnd"/>
            <w:r w:rsidRPr="00CC38E4">
              <w:rPr>
                <w:sz w:val="18"/>
                <w:szCs w:val="18"/>
              </w:rPr>
              <w:t>. επικοινωνίας: 2____________, 69____________</w:t>
            </w:r>
          </w:p>
        </w:tc>
      </w:tr>
      <w:tr w:rsidR="003930C5" w:rsidRPr="00B86A40" w:rsidTr="003930C5">
        <w:trPr>
          <w:trHeight w:val="247"/>
          <w:jc w:val="center"/>
        </w:trPr>
        <w:tc>
          <w:tcPr>
            <w:tcW w:w="10866" w:type="dxa"/>
            <w:gridSpan w:val="9"/>
            <w:tcBorders>
              <w:top w:val="nil"/>
              <w:bottom w:val="nil"/>
            </w:tcBorders>
          </w:tcPr>
          <w:p w:rsidR="003930C5" w:rsidRPr="00CC38E4" w:rsidRDefault="003930C5" w:rsidP="00B5513F">
            <w:pPr>
              <w:rPr>
                <w:color w:val="000000"/>
                <w:sz w:val="18"/>
                <w:szCs w:val="18"/>
              </w:rPr>
            </w:pPr>
            <w:r w:rsidRPr="00CC38E4">
              <w:rPr>
                <w:b/>
                <w:color w:val="000000"/>
                <w:sz w:val="18"/>
                <w:szCs w:val="18"/>
              </w:rPr>
              <w:t>δ)</w:t>
            </w:r>
            <w:r w:rsidRPr="00CC38E4">
              <w:rPr>
                <w:color w:val="000000"/>
                <w:sz w:val="18"/>
                <w:szCs w:val="18"/>
              </w:rPr>
              <w:t xml:space="preserve"> ΠΕ βοσκότοπου …………….…………..……...………..., Δήμος …………………….…………...…, ΔΔ ……………..………...………….,</w:t>
            </w:r>
          </w:p>
          <w:p w:rsidR="003930C5" w:rsidRPr="00CC38E4" w:rsidRDefault="003930C5" w:rsidP="00B5513F">
            <w:pPr>
              <w:rPr>
                <w:color w:val="000000"/>
                <w:sz w:val="18"/>
                <w:szCs w:val="18"/>
              </w:rPr>
            </w:pPr>
            <w:r w:rsidRPr="00CC38E4">
              <w:rPr>
                <w:color w:val="000000"/>
                <w:sz w:val="18"/>
                <w:szCs w:val="18"/>
              </w:rPr>
              <w:t>Τοποθεσία ……………………………………………………, Κωδικός αγροτεμάχιου βοσκότοπου ………………….…………….……...…..,</w:t>
            </w:r>
          </w:p>
          <w:p w:rsidR="003930C5" w:rsidRPr="00CC38E4" w:rsidRDefault="003930C5" w:rsidP="00B5513F">
            <w:pPr>
              <w:rPr>
                <w:color w:val="000000"/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Βοσκότοπος: Ιδιόκτητος </w:t>
            </w:r>
            <w:r w:rsidRPr="00CC38E4">
              <w:rPr>
                <w:sz w:val="22"/>
                <w:szCs w:val="22"/>
              </w:rPr>
              <w:t>□</w:t>
            </w:r>
            <w:r w:rsidRPr="00CC38E4">
              <w:rPr>
                <w:sz w:val="18"/>
                <w:szCs w:val="18"/>
              </w:rPr>
              <w:t xml:space="preserve">, Δημοτικός </w:t>
            </w:r>
            <w:r w:rsidRPr="00CC38E4">
              <w:rPr>
                <w:sz w:val="22"/>
                <w:szCs w:val="22"/>
              </w:rPr>
              <w:t>□</w:t>
            </w:r>
            <w:r w:rsidRPr="00CC38E4">
              <w:rPr>
                <w:sz w:val="18"/>
                <w:szCs w:val="18"/>
              </w:rPr>
              <w:t xml:space="preserve"> </w:t>
            </w:r>
            <w:r w:rsidRPr="00CC38E4">
              <w:rPr>
                <w:color w:val="FF0000"/>
                <w:sz w:val="16"/>
                <w:szCs w:val="16"/>
              </w:rPr>
              <w:t>(1*)</w:t>
            </w:r>
          </w:p>
        </w:tc>
      </w:tr>
      <w:tr w:rsidR="003930C5" w:rsidRPr="00B86A40" w:rsidTr="003930C5">
        <w:trPr>
          <w:trHeight w:val="247"/>
          <w:jc w:val="center"/>
        </w:trPr>
        <w:tc>
          <w:tcPr>
            <w:tcW w:w="10866" w:type="dxa"/>
            <w:gridSpan w:val="9"/>
            <w:tcBorders>
              <w:top w:val="nil"/>
            </w:tcBorders>
          </w:tcPr>
          <w:p w:rsidR="003930C5" w:rsidRPr="00CC38E4" w:rsidRDefault="003930C5" w:rsidP="00B5513F">
            <w:pPr>
              <w:tabs>
                <w:tab w:val="left" w:pos="0"/>
              </w:tabs>
              <w:ind w:right="-332"/>
              <w:rPr>
                <w:b/>
                <w:bCs/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ε)</w:t>
            </w:r>
            <w:r w:rsidRPr="00CC38E4">
              <w:rPr>
                <w:sz w:val="18"/>
                <w:szCs w:val="18"/>
              </w:rPr>
              <w:t xml:space="preserve"> ΠΕ …………………………………....., Δήμος ……………………….……., Ονομασία Έκθεσης …………………………………………….</w:t>
            </w:r>
          </w:p>
        </w:tc>
      </w:tr>
      <w:tr w:rsidR="003930C5" w:rsidRPr="00B86A40" w:rsidTr="003930C5">
        <w:trPr>
          <w:trHeight w:val="247"/>
          <w:jc w:val="center"/>
        </w:trPr>
        <w:tc>
          <w:tcPr>
            <w:tcW w:w="10866" w:type="dxa"/>
            <w:gridSpan w:val="9"/>
          </w:tcPr>
          <w:p w:rsidR="003930C5" w:rsidRPr="00CC38E4" w:rsidRDefault="003930C5" w:rsidP="00B5513F">
            <w:pPr>
              <w:tabs>
                <w:tab w:val="left" w:pos="180"/>
              </w:tabs>
              <w:ind w:right="-332"/>
              <w:rPr>
                <w:sz w:val="20"/>
              </w:rPr>
            </w:pPr>
            <w:r w:rsidRPr="00CC38E4">
              <w:rPr>
                <w:b/>
                <w:bCs/>
                <w:sz w:val="20"/>
              </w:rPr>
              <w:t xml:space="preserve">7. </w:t>
            </w:r>
            <w:r w:rsidRPr="00CC38E4">
              <w:rPr>
                <w:b/>
                <w:sz w:val="20"/>
              </w:rPr>
              <w:t>Αριθμός ζώων</w:t>
            </w:r>
            <w:r w:rsidRPr="00CC38E4">
              <w:rPr>
                <w:sz w:val="20"/>
              </w:rPr>
              <w:t xml:space="preserve"> (αριθμητικά και ολογράφως) ……..………………………………………………………………………….….</w:t>
            </w:r>
          </w:p>
        </w:tc>
      </w:tr>
      <w:tr w:rsidR="003930C5" w:rsidRPr="00B86A40" w:rsidTr="003930C5">
        <w:trPr>
          <w:jc w:val="center"/>
        </w:trPr>
        <w:tc>
          <w:tcPr>
            <w:tcW w:w="426" w:type="dxa"/>
            <w:shd w:val="clear" w:color="auto" w:fill="FFFF99"/>
            <w:vAlign w:val="center"/>
          </w:tcPr>
          <w:p w:rsidR="003930C5" w:rsidRPr="00CC38E4" w:rsidRDefault="003930C5" w:rsidP="00B5513F">
            <w:pPr>
              <w:tabs>
                <w:tab w:val="left" w:pos="318"/>
              </w:tabs>
              <w:ind w:right="-648" w:hanging="582"/>
              <w:jc w:val="center"/>
              <w:rPr>
                <w:b/>
                <w:sz w:val="16"/>
                <w:szCs w:val="16"/>
              </w:rPr>
            </w:pPr>
            <w:r w:rsidRPr="00CC38E4">
              <w:rPr>
                <w:b/>
                <w:sz w:val="16"/>
                <w:szCs w:val="16"/>
              </w:rPr>
              <w:t>α/α</w:t>
            </w:r>
          </w:p>
          <w:p w:rsidR="003930C5" w:rsidRPr="00CC38E4" w:rsidRDefault="003930C5" w:rsidP="00B5513F">
            <w:pPr>
              <w:tabs>
                <w:tab w:val="left" w:pos="318"/>
              </w:tabs>
              <w:ind w:right="-648" w:hanging="5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shd w:val="clear" w:color="auto" w:fill="FFCCFF"/>
            <w:vAlign w:val="center"/>
          </w:tcPr>
          <w:p w:rsidR="003930C5" w:rsidRPr="00CC38E4" w:rsidRDefault="003930C5" w:rsidP="00B5513F">
            <w:pPr>
              <w:tabs>
                <w:tab w:val="left" w:pos="0"/>
              </w:tabs>
              <w:ind w:right="-108"/>
              <w:jc w:val="center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Σήμανση βοοειδούς</w:t>
            </w:r>
          </w:p>
        </w:tc>
        <w:tc>
          <w:tcPr>
            <w:tcW w:w="540" w:type="dxa"/>
            <w:shd w:val="clear" w:color="auto" w:fill="FFFF99"/>
            <w:vAlign w:val="center"/>
          </w:tcPr>
          <w:p w:rsidR="003930C5" w:rsidRPr="00CC38E4" w:rsidRDefault="003930C5" w:rsidP="00B5513F">
            <w:pPr>
              <w:tabs>
                <w:tab w:val="left" w:pos="-108"/>
                <w:tab w:val="left" w:pos="318"/>
              </w:tabs>
              <w:ind w:right="-648" w:hanging="582"/>
              <w:jc w:val="center"/>
              <w:rPr>
                <w:b/>
                <w:sz w:val="16"/>
                <w:szCs w:val="16"/>
              </w:rPr>
            </w:pPr>
            <w:r w:rsidRPr="00CC38E4">
              <w:rPr>
                <w:b/>
                <w:sz w:val="16"/>
                <w:szCs w:val="16"/>
              </w:rPr>
              <w:t>α/α</w:t>
            </w:r>
          </w:p>
        </w:tc>
        <w:tc>
          <w:tcPr>
            <w:tcW w:w="2880" w:type="dxa"/>
            <w:gridSpan w:val="3"/>
            <w:shd w:val="clear" w:color="auto" w:fill="FFCCFF"/>
            <w:vAlign w:val="center"/>
          </w:tcPr>
          <w:p w:rsidR="003930C5" w:rsidRPr="00CC38E4" w:rsidRDefault="003930C5" w:rsidP="00B5513F">
            <w:pPr>
              <w:tabs>
                <w:tab w:val="left" w:pos="0"/>
              </w:tabs>
              <w:ind w:right="-108"/>
              <w:jc w:val="center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Σήμανση βοοειδούς</w:t>
            </w:r>
          </w:p>
        </w:tc>
        <w:tc>
          <w:tcPr>
            <w:tcW w:w="540" w:type="dxa"/>
            <w:shd w:val="clear" w:color="auto" w:fill="FFFF99"/>
            <w:vAlign w:val="center"/>
          </w:tcPr>
          <w:p w:rsidR="003930C5" w:rsidRPr="00CC38E4" w:rsidRDefault="003930C5" w:rsidP="00B5513F">
            <w:pPr>
              <w:tabs>
                <w:tab w:val="left" w:pos="318"/>
              </w:tabs>
              <w:ind w:right="-648" w:hanging="582"/>
              <w:jc w:val="center"/>
              <w:rPr>
                <w:b/>
                <w:sz w:val="16"/>
                <w:szCs w:val="16"/>
              </w:rPr>
            </w:pPr>
            <w:r w:rsidRPr="00CC38E4">
              <w:rPr>
                <w:b/>
                <w:sz w:val="16"/>
                <w:szCs w:val="16"/>
              </w:rPr>
              <w:t>α/α</w:t>
            </w:r>
          </w:p>
        </w:tc>
        <w:tc>
          <w:tcPr>
            <w:tcW w:w="3060" w:type="dxa"/>
            <w:shd w:val="clear" w:color="auto" w:fill="FFCCFF"/>
            <w:vAlign w:val="center"/>
          </w:tcPr>
          <w:p w:rsidR="003930C5" w:rsidRPr="00CC38E4" w:rsidRDefault="003930C5" w:rsidP="00B5513F">
            <w:pPr>
              <w:tabs>
                <w:tab w:val="left" w:pos="0"/>
              </w:tabs>
              <w:ind w:right="-108"/>
              <w:jc w:val="center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Σήμανση βοοειδούς</w:t>
            </w: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498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1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  <w:tab w:val="left" w:pos="72"/>
              </w:tabs>
              <w:ind w:left="-108" w:right="-108" w:firstLine="108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16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-108"/>
                <w:tab w:val="left" w:pos="0"/>
                <w:tab w:val="left" w:pos="72"/>
              </w:tabs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31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2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  <w:tab w:val="left" w:pos="72"/>
              </w:tabs>
              <w:ind w:left="-108" w:right="-108" w:firstLine="108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17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-108"/>
                <w:tab w:val="left" w:pos="0"/>
                <w:tab w:val="left" w:pos="72"/>
              </w:tabs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sz w:val="20"/>
              </w:rPr>
            </w:pPr>
            <w:r w:rsidRPr="00CC38E4">
              <w:rPr>
                <w:sz w:val="20"/>
              </w:rPr>
              <w:t>32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3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18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33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4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19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34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5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20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35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/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6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21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36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7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22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37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8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23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38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9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24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39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10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25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40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/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11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26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41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12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27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sz w:val="20"/>
              </w:rPr>
            </w:pPr>
            <w:r w:rsidRPr="00CC38E4">
              <w:rPr>
                <w:sz w:val="20"/>
              </w:rPr>
              <w:t>42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13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28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43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sz w:val="20"/>
              </w:rPr>
            </w:pPr>
            <w:r w:rsidRPr="00CC38E4">
              <w:rPr>
                <w:sz w:val="20"/>
              </w:rPr>
              <w:t>14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sz w:val="20"/>
              </w:rPr>
            </w:pPr>
            <w:r w:rsidRPr="00CC38E4">
              <w:rPr>
                <w:sz w:val="20"/>
              </w:rPr>
              <w:t>29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Cs/>
                <w:sz w:val="20"/>
              </w:rPr>
            </w:pPr>
            <w:r w:rsidRPr="00CC38E4">
              <w:rPr>
                <w:bCs/>
                <w:sz w:val="20"/>
              </w:rPr>
              <w:t>44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CC38E4" w:rsidTr="003930C5">
        <w:trPr>
          <w:trHeight w:val="277"/>
          <w:jc w:val="center"/>
        </w:trPr>
        <w:tc>
          <w:tcPr>
            <w:tcW w:w="426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138"/>
                <w:tab w:val="left" w:pos="180"/>
              </w:tabs>
              <w:ind w:left="138" w:right="-828" w:hanging="138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15</w:t>
            </w:r>
          </w:p>
        </w:tc>
        <w:tc>
          <w:tcPr>
            <w:tcW w:w="3420" w:type="dxa"/>
            <w:gridSpan w:val="2"/>
          </w:tcPr>
          <w:p w:rsidR="003930C5" w:rsidRPr="00CC38E4" w:rsidRDefault="003930C5" w:rsidP="00B5513F">
            <w:pPr>
              <w:tabs>
                <w:tab w:val="left" w:pos="72"/>
              </w:tabs>
              <w:ind w:left="72" w:right="-3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right="-108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30</w:t>
            </w:r>
          </w:p>
        </w:tc>
        <w:tc>
          <w:tcPr>
            <w:tcW w:w="28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  <w:tab w:val="left" w:pos="72"/>
              </w:tabs>
              <w:ind w:left="72" w:hanging="72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99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b/>
                <w:bCs/>
                <w:sz w:val="20"/>
              </w:rPr>
            </w:pPr>
            <w:r w:rsidRPr="00CC38E4">
              <w:rPr>
                <w:b/>
                <w:bCs/>
                <w:sz w:val="20"/>
              </w:rPr>
              <w:t>45</w:t>
            </w:r>
          </w:p>
        </w:tc>
        <w:tc>
          <w:tcPr>
            <w:tcW w:w="3060" w:type="dxa"/>
          </w:tcPr>
          <w:p w:rsidR="003930C5" w:rsidRPr="00CC38E4" w:rsidRDefault="003930C5" w:rsidP="00B5513F">
            <w:pPr>
              <w:tabs>
                <w:tab w:val="left" w:pos="72"/>
              </w:tabs>
              <w:ind w:left="72"/>
              <w:rPr>
                <w:bCs/>
                <w:sz w:val="22"/>
                <w:szCs w:val="22"/>
              </w:rPr>
            </w:pPr>
          </w:p>
        </w:tc>
      </w:tr>
      <w:tr w:rsidR="003930C5" w:rsidRPr="00B86A40" w:rsidTr="003930C5">
        <w:trPr>
          <w:trHeight w:val="70"/>
          <w:jc w:val="center"/>
        </w:trPr>
        <w:tc>
          <w:tcPr>
            <w:tcW w:w="1086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30C5" w:rsidRPr="00CC38E4" w:rsidRDefault="003930C5" w:rsidP="00B5513F">
            <w:pPr>
              <w:tabs>
                <w:tab w:val="left" w:pos="-40"/>
              </w:tabs>
              <w:ind w:firstLine="320"/>
              <w:jc w:val="center"/>
              <w:rPr>
                <w:sz w:val="16"/>
                <w:szCs w:val="16"/>
              </w:rPr>
            </w:pPr>
            <w:r w:rsidRPr="00CC38E4">
              <w:rPr>
                <w:sz w:val="28"/>
                <w:szCs w:val="28"/>
              </w:rPr>
              <w:t xml:space="preserve">□ </w:t>
            </w:r>
            <w:r w:rsidRPr="00CC38E4">
              <w:rPr>
                <w:sz w:val="20"/>
              </w:rPr>
              <w:t xml:space="preserve">Ακολουθεί επισυναπτόμενος κατάλογος με τον ίδιο αρ. </w:t>
            </w:r>
            <w:proofErr w:type="spellStart"/>
            <w:r w:rsidRPr="00CC38E4">
              <w:rPr>
                <w:sz w:val="20"/>
              </w:rPr>
              <w:t>πρωτ</w:t>
            </w:r>
            <w:proofErr w:type="spellEnd"/>
            <w:r w:rsidRPr="00CC38E4">
              <w:rPr>
                <w:sz w:val="20"/>
              </w:rPr>
              <w:t xml:space="preserve">. εφόσον τα βοοειδή είναι </w:t>
            </w:r>
            <w:r w:rsidRPr="00CC38E4">
              <w:rPr>
                <w:b/>
                <w:sz w:val="20"/>
              </w:rPr>
              <w:t>&gt;45</w:t>
            </w:r>
            <w:r w:rsidRPr="00CC38E4">
              <w:rPr>
                <w:sz w:val="20"/>
              </w:rPr>
              <w:t>.</w:t>
            </w:r>
            <w:r w:rsidRPr="00CC38E4">
              <w:rPr>
                <w:color w:val="FF0000"/>
                <w:sz w:val="16"/>
                <w:szCs w:val="16"/>
              </w:rPr>
              <w:t xml:space="preserve"> (1*)</w:t>
            </w:r>
          </w:p>
        </w:tc>
      </w:tr>
      <w:tr w:rsidR="003930C5" w:rsidRPr="00B86A40" w:rsidTr="003930C5">
        <w:trPr>
          <w:trHeight w:val="469"/>
          <w:jc w:val="center"/>
        </w:trPr>
        <w:tc>
          <w:tcPr>
            <w:tcW w:w="582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930C5" w:rsidRPr="00CC38E4" w:rsidRDefault="003930C5" w:rsidP="00B5513F">
            <w:pPr>
              <w:tabs>
                <w:tab w:val="left" w:pos="180"/>
              </w:tabs>
              <w:ind w:right="-108" w:hanging="255"/>
              <w:jc w:val="center"/>
              <w:rPr>
                <w:b/>
                <w:sz w:val="20"/>
              </w:rPr>
            </w:pPr>
            <w:r w:rsidRPr="00EB3988">
              <w:rPr>
                <w:b/>
                <w:color w:val="0000FF"/>
                <w:sz w:val="20"/>
              </w:rPr>
              <w:t>Ο/Η</w:t>
            </w:r>
            <w:r w:rsidRPr="00CC38E4">
              <w:rPr>
                <w:b/>
                <w:sz w:val="20"/>
              </w:rPr>
              <w:t xml:space="preserve"> Κτηνοτρόφος                </w:t>
            </w:r>
            <w:r w:rsidRPr="00CC38E4">
              <w:rPr>
                <w:b/>
                <w:color w:val="0000FF"/>
                <w:sz w:val="20"/>
              </w:rPr>
              <w:t>Ο/Η Έμπορος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right="-108" w:hanging="255"/>
              <w:jc w:val="center"/>
              <w:rPr>
                <w:b/>
                <w:sz w:val="20"/>
              </w:rPr>
            </w:pPr>
          </w:p>
          <w:p w:rsidR="003930C5" w:rsidRPr="00CC38E4" w:rsidRDefault="003930C5" w:rsidP="00B5513F">
            <w:pPr>
              <w:tabs>
                <w:tab w:val="left" w:pos="180"/>
              </w:tabs>
              <w:ind w:right="-332"/>
              <w:jc w:val="center"/>
              <w:rPr>
                <w:sz w:val="20"/>
              </w:rPr>
            </w:pPr>
            <w:r w:rsidRPr="00CC38E4">
              <w:rPr>
                <w:b/>
                <w:sz w:val="20"/>
              </w:rPr>
              <w:t>………………………………………………………….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  <w:vAlign w:val="center"/>
          </w:tcPr>
          <w:p w:rsidR="003930C5" w:rsidRPr="00CC38E4" w:rsidRDefault="003930C5" w:rsidP="00B5513F">
            <w:pPr>
              <w:tabs>
                <w:tab w:val="left" w:pos="-40"/>
              </w:tabs>
              <w:jc w:val="center"/>
              <w:rPr>
                <w:bCs/>
                <w:sz w:val="20"/>
              </w:rPr>
            </w:pPr>
            <w:r w:rsidRPr="00CC38E4">
              <w:rPr>
                <w:sz w:val="16"/>
                <w:szCs w:val="16"/>
              </w:rPr>
              <w:t>Ψευδής ή ελλιπής δήλωση κατά την υποβολή του παρόντος έχει ως αποτέλεσμα την επιβολή κυρώσεων σύμφωνα με το Ν. 4235/2014.</w:t>
            </w:r>
          </w:p>
        </w:tc>
      </w:tr>
    </w:tbl>
    <w:p w:rsidR="003930C5" w:rsidRDefault="003930C5" w:rsidP="003930C5">
      <w:pPr>
        <w:ind w:right="-179"/>
        <w:rPr>
          <w:b/>
          <w:sz w:val="28"/>
          <w:szCs w:val="28"/>
        </w:rPr>
        <w:sectPr w:rsidR="003930C5" w:rsidSect="003930C5">
          <w:footerReference w:type="even" r:id="rId5"/>
          <w:footerReference w:type="default" r:id="rId6"/>
          <w:pgSz w:w="11906" w:h="16838"/>
          <w:pgMar w:top="567" w:right="1106" w:bottom="539" w:left="1080" w:header="568" w:footer="118" w:gutter="0"/>
          <w:cols w:space="708"/>
          <w:docGrid w:linePitch="360"/>
        </w:sectPr>
      </w:pPr>
    </w:p>
    <w:p w:rsidR="003930C5" w:rsidRPr="004948A3" w:rsidRDefault="003930C5" w:rsidP="003930C5">
      <w:pPr>
        <w:ind w:right="-179"/>
        <w:jc w:val="center"/>
        <w:rPr>
          <w:b/>
          <w:sz w:val="28"/>
          <w:szCs w:val="28"/>
        </w:rPr>
      </w:pPr>
      <w:r w:rsidRPr="004948A3">
        <w:rPr>
          <w:b/>
          <w:sz w:val="28"/>
          <w:szCs w:val="28"/>
        </w:rPr>
        <w:lastRenderedPageBreak/>
        <w:t xml:space="preserve">Πιστοποιητικό Μετακίνησης Βοοειδών εντός της Ελλάδας </w:t>
      </w:r>
      <w:r w:rsidRPr="004948A3">
        <w:rPr>
          <w:b/>
          <w:szCs w:val="24"/>
        </w:rPr>
        <w:t>(2/2)</w:t>
      </w:r>
    </w:p>
    <w:tbl>
      <w:tblPr>
        <w:tblW w:w="1098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5050"/>
        <w:gridCol w:w="4670"/>
      </w:tblGrid>
      <w:tr w:rsidR="003930C5" w:rsidRPr="000124B4" w:rsidTr="003930C5">
        <w:trPr>
          <w:jc w:val="center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930C5" w:rsidRPr="00CC38E4" w:rsidRDefault="003930C5" w:rsidP="00B5513F">
            <w:pPr>
              <w:tabs>
                <w:tab w:val="left" w:pos="0"/>
              </w:tabs>
              <w:ind w:right="-126"/>
              <w:rPr>
                <w:sz w:val="16"/>
                <w:szCs w:val="16"/>
              </w:rPr>
            </w:pPr>
            <w:r w:rsidRPr="00CC38E4">
              <w:rPr>
                <w:b/>
                <w:sz w:val="28"/>
                <w:szCs w:val="28"/>
              </w:rPr>
              <w:t>Υγειονομικές πληροφορίες</w:t>
            </w:r>
            <w:r w:rsidRPr="00CC38E4">
              <w:rPr>
                <w:sz w:val="16"/>
                <w:szCs w:val="16"/>
              </w:rPr>
              <w:t xml:space="preserve"> </w:t>
            </w:r>
            <w:r w:rsidRPr="00CC38E4">
              <w:rPr>
                <w:color w:val="FF0000"/>
                <w:sz w:val="16"/>
                <w:szCs w:val="16"/>
              </w:rPr>
              <w:t>(6*)</w:t>
            </w:r>
          </w:p>
          <w:p w:rsidR="003930C5" w:rsidRPr="00CC38E4" w:rsidRDefault="003930C5" w:rsidP="00B5513F">
            <w:pPr>
              <w:tabs>
                <w:tab w:val="left" w:pos="180"/>
              </w:tabs>
              <w:jc w:val="right"/>
              <w:rPr>
                <w:b/>
                <w:sz w:val="20"/>
              </w:rPr>
            </w:pPr>
            <w:r w:rsidRPr="00CC38E4">
              <w:rPr>
                <w:b/>
                <w:sz w:val="20"/>
              </w:rPr>
              <w:t xml:space="preserve">Αρ. </w:t>
            </w:r>
            <w:proofErr w:type="spellStart"/>
            <w:r w:rsidRPr="00CC38E4">
              <w:rPr>
                <w:b/>
                <w:sz w:val="20"/>
              </w:rPr>
              <w:t>πρωτ</w:t>
            </w:r>
            <w:proofErr w:type="spellEnd"/>
            <w:r w:rsidRPr="00CC38E4">
              <w:rPr>
                <w:b/>
                <w:sz w:val="20"/>
              </w:rPr>
              <w:t>.:</w:t>
            </w:r>
            <w:r w:rsidRPr="00CC38E4">
              <w:rPr>
                <w:sz w:val="20"/>
              </w:rPr>
              <w:t xml:space="preserve"> ……….………..</w:t>
            </w:r>
            <w:r w:rsidRPr="00CC38E4">
              <w:rPr>
                <w:szCs w:val="24"/>
              </w:rPr>
              <w:t xml:space="preserve"> </w:t>
            </w:r>
            <w:r w:rsidRPr="00642B7F">
              <w:rPr>
                <w:sz w:val="20"/>
              </w:rPr>
              <w:t xml:space="preserve">Ημερομηνία: </w:t>
            </w:r>
            <w:r w:rsidRPr="00FD4148">
              <w:rPr>
                <w:rFonts w:cs="Arial"/>
                <w:bCs/>
                <w:sz w:val="20"/>
              </w:rPr>
              <w:t>___/___/20</w:t>
            </w:r>
            <w:r>
              <w:rPr>
                <w:rFonts w:cs="Arial"/>
                <w:bCs/>
                <w:sz w:val="20"/>
              </w:rPr>
              <w:t>2</w:t>
            </w:r>
            <w:r w:rsidRPr="00FD4148">
              <w:rPr>
                <w:rFonts w:cs="Arial"/>
                <w:bCs/>
                <w:sz w:val="20"/>
              </w:rPr>
              <w:t>_</w:t>
            </w:r>
          </w:p>
        </w:tc>
      </w:tr>
      <w:tr w:rsidR="003930C5" w:rsidRPr="000124B4" w:rsidTr="003930C5">
        <w:trPr>
          <w:jc w:val="center"/>
        </w:trPr>
        <w:tc>
          <w:tcPr>
            <w:tcW w:w="10980" w:type="dxa"/>
            <w:gridSpan w:val="3"/>
            <w:tcBorders>
              <w:bottom w:val="nil"/>
            </w:tcBorders>
            <w:shd w:val="clear" w:color="auto" w:fill="CCFFCC"/>
          </w:tcPr>
          <w:p w:rsidR="003930C5" w:rsidRPr="00CC38E4" w:rsidRDefault="003930C5" w:rsidP="00B5513F">
            <w:pPr>
              <w:tabs>
                <w:tab w:val="left" w:pos="0"/>
              </w:tabs>
              <w:rPr>
                <w:b/>
                <w:sz w:val="22"/>
                <w:szCs w:val="22"/>
                <w:shd w:val="clear" w:color="auto" w:fill="CCFFCC"/>
              </w:rPr>
            </w:pPr>
            <w:r w:rsidRPr="00CC38E4">
              <w:rPr>
                <w:b/>
                <w:sz w:val="22"/>
                <w:szCs w:val="22"/>
                <w:shd w:val="clear" w:color="auto" w:fill="CCFFCC"/>
              </w:rPr>
              <w:t>8. Για αναπαραγωγή/ πάχυνση/ σφαγή/ έκθεση (σημεία 5α, 5β</w:t>
            </w:r>
            <w:r>
              <w:rPr>
                <w:b/>
                <w:sz w:val="22"/>
                <w:szCs w:val="22"/>
                <w:shd w:val="clear" w:color="auto" w:fill="CCFFCC"/>
              </w:rPr>
              <w:t>,</w:t>
            </w:r>
            <w:r w:rsidRPr="00CC38E4">
              <w:rPr>
                <w:b/>
                <w:sz w:val="22"/>
                <w:szCs w:val="22"/>
                <w:shd w:val="clear" w:color="auto" w:fill="CCFFCC"/>
              </w:rPr>
              <w:t xml:space="preserve"> 5ε και</w:t>
            </w:r>
            <w:r>
              <w:rPr>
                <w:b/>
                <w:sz w:val="22"/>
                <w:szCs w:val="22"/>
                <w:shd w:val="clear" w:color="auto" w:fill="CCFFCC"/>
              </w:rPr>
              <w:t xml:space="preserve"> 5στ</w:t>
            </w:r>
            <w:r w:rsidRPr="00CC38E4">
              <w:rPr>
                <w:b/>
                <w:sz w:val="22"/>
                <w:szCs w:val="22"/>
                <w:shd w:val="clear" w:color="auto" w:fill="CCFFCC"/>
              </w:rPr>
              <w:t>)</w:t>
            </w:r>
          </w:p>
        </w:tc>
      </w:tr>
      <w:tr w:rsidR="003930C5" w:rsidRPr="000124B4" w:rsidTr="003930C5">
        <w:trPr>
          <w:jc w:val="center"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3930C5" w:rsidRPr="00CC38E4" w:rsidRDefault="003930C5" w:rsidP="00B5513F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Τα βοοειδή υπό μετακίνηση:</w:t>
            </w:r>
          </w:p>
        </w:tc>
        <w:tc>
          <w:tcPr>
            <w:tcW w:w="9720" w:type="dxa"/>
            <w:gridSpan w:val="2"/>
            <w:tcBorders>
              <w:top w:val="nil"/>
              <w:bottom w:val="single" w:sz="4" w:space="0" w:color="auto"/>
            </w:tcBorders>
          </w:tcPr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α)</w:t>
            </w:r>
            <w:r w:rsidRPr="00CC38E4">
              <w:rPr>
                <w:sz w:val="18"/>
                <w:szCs w:val="18"/>
              </w:rPr>
              <w:t xml:space="preserve"> προέρχονται από εκμετάλλευση, η οποία είναι επίσημα απαλλαγμένη </w:t>
            </w:r>
            <w:proofErr w:type="spellStart"/>
            <w:r w:rsidRPr="00CC38E4">
              <w:rPr>
                <w:sz w:val="18"/>
                <w:szCs w:val="18"/>
              </w:rPr>
              <w:t>βρουκέλλωσης</w:t>
            </w:r>
            <w:proofErr w:type="spellEnd"/>
            <w:r w:rsidRPr="00CC38E4">
              <w:rPr>
                <w:sz w:val="18"/>
                <w:szCs w:val="18"/>
              </w:rPr>
              <w:t xml:space="preserve">/ φυματίωσης/ ενζωοτικής </w:t>
            </w:r>
            <w:proofErr w:type="spellStart"/>
            <w:r w:rsidRPr="00CC38E4">
              <w:rPr>
                <w:sz w:val="18"/>
                <w:szCs w:val="18"/>
              </w:rPr>
              <w:t>λεύκωσης</w:t>
            </w:r>
            <w:proofErr w:type="spellEnd"/>
            <w:r w:rsidRPr="00CC38E4">
              <w:rPr>
                <w:sz w:val="18"/>
                <w:szCs w:val="18"/>
              </w:rPr>
              <w:t xml:space="preserve"> (Β4/ Τ3/ Λ3) ή απαλλαγμένη </w:t>
            </w:r>
            <w:proofErr w:type="spellStart"/>
            <w:r w:rsidRPr="00CC38E4">
              <w:rPr>
                <w:sz w:val="18"/>
                <w:szCs w:val="18"/>
              </w:rPr>
              <w:t>βρουκέλλωσης</w:t>
            </w:r>
            <w:proofErr w:type="spellEnd"/>
            <w:r w:rsidRPr="00CC38E4">
              <w:rPr>
                <w:sz w:val="18"/>
                <w:szCs w:val="18"/>
              </w:rPr>
              <w:t xml:space="preserve"> (Β3),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color w:val="0000FF"/>
                <w:sz w:val="18"/>
                <w:szCs w:val="18"/>
              </w:rPr>
            </w:pPr>
            <w:r w:rsidRPr="00CC38E4">
              <w:rPr>
                <w:b/>
                <w:color w:val="0000FF"/>
                <w:sz w:val="18"/>
                <w:szCs w:val="18"/>
              </w:rPr>
              <w:t>β)</w:t>
            </w:r>
            <w:r w:rsidRPr="00CC38E4">
              <w:rPr>
                <w:color w:val="0000FF"/>
                <w:sz w:val="18"/>
                <w:szCs w:val="18"/>
              </w:rPr>
              <w:t xml:space="preserve"> εφόσον στην αγέλη εφαρμόζεται εμβολιασμός με </w:t>
            </w:r>
            <w:r w:rsidRPr="00CC38E4">
              <w:rPr>
                <w:color w:val="0000FF"/>
                <w:sz w:val="18"/>
                <w:szCs w:val="18"/>
                <w:lang w:val="en-US"/>
              </w:rPr>
              <w:t>REV</w:t>
            </w:r>
            <w:r w:rsidRPr="00CC38E4">
              <w:rPr>
                <w:color w:val="0000FF"/>
                <w:sz w:val="18"/>
                <w:szCs w:val="18"/>
              </w:rPr>
              <w:t>-1, αυτά θα μετακινηθούν για αναπαραγωγή/πάχυνση μόνο σε αγέλη που εφαρμόζει το ίδιο πρόγραμμα,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γ)</w:t>
            </w:r>
            <w:r w:rsidRPr="00CC38E4">
              <w:rPr>
                <w:sz w:val="18"/>
                <w:szCs w:val="18"/>
              </w:rPr>
              <w:t xml:space="preserve"> Ημερομηνία τελευταίας αιμοληψίας για </w:t>
            </w:r>
            <w:proofErr w:type="spellStart"/>
            <w:r w:rsidRPr="00CC38E4">
              <w:rPr>
                <w:sz w:val="18"/>
                <w:szCs w:val="18"/>
              </w:rPr>
              <w:t>βρουκέλλωση</w:t>
            </w:r>
            <w:proofErr w:type="spellEnd"/>
            <w:r w:rsidRPr="00CC38E4">
              <w:rPr>
                <w:sz w:val="18"/>
                <w:szCs w:val="18"/>
              </w:rPr>
              <w:t xml:space="preserve">/ </w:t>
            </w:r>
            <w:proofErr w:type="spellStart"/>
            <w:r w:rsidRPr="00CC38E4">
              <w:rPr>
                <w:sz w:val="18"/>
                <w:szCs w:val="18"/>
              </w:rPr>
              <w:t>ενζ</w:t>
            </w:r>
            <w:proofErr w:type="spellEnd"/>
            <w:r w:rsidRPr="00CC38E4">
              <w:rPr>
                <w:sz w:val="18"/>
                <w:szCs w:val="18"/>
              </w:rPr>
              <w:t xml:space="preserve">. </w:t>
            </w:r>
            <w:proofErr w:type="spellStart"/>
            <w:r w:rsidRPr="00CC38E4">
              <w:rPr>
                <w:sz w:val="18"/>
                <w:szCs w:val="18"/>
              </w:rPr>
              <w:t>λεύκωση</w:t>
            </w:r>
            <w:proofErr w:type="spellEnd"/>
            <w:r w:rsidRPr="00CC38E4">
              <w:rPr>
                <w:sz w:val="18"/>
                <w:szCs w:val="18"/>
              </w:rPr>
              <w:t xml:space="preserve"> </w:t>
            </w:r>
            <w:r w:rsidRPr="00642B7F">
              <w:rPr>
                <w:rFonts w:cs="Arial"/>
                <w:bCs/>
                <w:sz w:val="18"/>
                <w:szCs w:val="18"/>
              </w:rPr>
              <w:t>___/___/</w:t>
            </w:r>
            <w:r>
              <w:rPr>
                <w:rFonts w:cs="Arial"/>
                <w:bCs/>
                <w:sz w:val="18"/>
                <w:szCs w:val="18"/>
              </w:rPr>
              <w:t>202</w:t>
            </w:r>
            <w:r w:rsidRPr="00642B7F">
              <w:rPr>
                <w:rFonts w:cs="Arial"/>
                <w:bCs/>
                <w:sz w:val="18"/>
                <w:szCs w:val="18"/>
              </w:rPr>
              <w:t>_</w:t>
            </w:r>
            <w:r w:rsidRPr="00CC38E4">
              <w:rPr>
                <w:sz w:val="18"/>
                <w:szCs w:val="18"/>
              </w:rPr>
              <w:t xml:space="preserve"> και ημερομηνία τελευταίου φυματινισμού </w:t>
            </w:r>
            <w:r w:rsidRPr="00642B7F">
              <w:rPr>
                <w:rFonts w:cs="Arial"/>
                <w:bCs/>
                <w:sz w:val="18"/>
                <w:szCs w:val="18"/>
              </w:rPr>
              <w:t>___/___/20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  <w:r w:rsidRPr="00642B7F">
              <w:rPr>
                <w:rFonts w:cs="Arial"/>
                <w:bCs/>
                <w:sz w:val="18"/>
                <w:szCs w:val="18"/>
              </w:rPr>
              <w:t>_</w:t>
            </w:r>
            <w:r w:rsidRPr="00CC38E4">
              <w:rPr>
                <w:sz w:val="18"/>
                <w:szCs w:val="18"/>
              </w:rPr>
              <w:t xml:space="preserve">, εντός τριάντα (30) ημερών πριν τη μετακίνησή τους και εφόσον απαιτείται λόγω ηλικίας, </w:t>
            </w:r>
            <w:r w:rsidRPr="00CC38E4">
              <w:rPr>
                <w:color w:val="FF0000"/>
                <w:sz w:val="16"/>
                <w:szCs w:val="16"/>
              </w:rPr>
              <w:t>(7*)</w:t>
            </w:r>
            <w:r w:rsidRPr="00CC38E4">
              <w:rPr>
                <w:sz w:val="18"/>
                <w:szCs w:val="18"/>
              </w:rPr>
              <w:t>. Επισυνάπτονται τα εργαστηριακά αποτελέσματα.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δ)</w:t>
            </w:r>
            <w:r w:rsidRPr="00CC38E4">
              <w:rPr>
                <w:sz w:val="18"/>
                <w:szCs w:val="18"/>
              </w:rPr>
              <w:t xml:space="preserve"> προέρχονται από εκμετάλλευση/περιοχή που δεν υπόκειται σε απαγόρευση/περιορισμό λόγω άλλου μεταδοτικού νοσήματος ή επιτρέπεται η μετακίνησή τους υπό ειδικούς όρους (περιγράψτε: ..………………………………..…………....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………………………………………………………………………………………………………………………………………….)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ε)</w:t>
            </w:r>
            <w:r w:rsidRPr="00CC38E4">
              <w:rPr>
                <w:sz w:val="18"/>
                <w:szCs w:val="18"/>
              </w:rPr>
              <w:t xml:space="preserve"> γεννήθηκαν στην εκμετάλλευση ή παρέμειναν τουλάχιστον 30 ημέρες πριν την αναχώρησή τους,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στ)</w:t>
            </w:r>
            <w:r w:rsidRPr="00CC38E4">
              <w:rPr>
                <w:sz w:val="18"/>
                <w:szCs w:val="18"/>
              </w:rPr>
              <w:t xml:space="preserve"> εάν κατά την περίοδο αυτή εισήχθησαν βοοειδή από Τρίτη Χώρα, αυτά παρέμειναν σε απομόνωση για τουλάχιστον 30 ημέρες.</w:t>
            </w:r>
          </w:p>
        </w:tc>
      </w:tr>
      <w:tr w:rsidR="003930C5" w:rsidRPr="000124B4" w:rsidTr="003930C5">
        <w:trPr>
          <w:trHeight w:val="145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bottom w:val="nil"/>
            </w:tcBorders>
            <w:shd w:val="clear" w:color="auto" w:fill="FF6600"/>
          </w:tcPr>
          <w:p w:rsidR="003930C5" w:rsidRPr="00CC38E4" w:rsidRDefault="003930C5" w:rsidP="00B5513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38E4">
              <w:rPr>
                <w:b/>
                <w:sz w:val="22"/>
                <w:szCs w:val="22"/>
              </w:rPr>
              <w:t>9. Για σφαγή λόγω μεταδοτικού νοσήματος (σημείο 5γ)</w:t>
            </w:r>
            <w:r w:rsidRPr="00CC38E4">
              <w:rPr>
                <w:sz w:val="22"/>
                <w:szCs w:val="22"/>
              </w:rPr>
              <w:t xml:space="preserve"> </w:t>
            </w:r>
            <w:r w:rsidRPr="00CC38E4">
              <w:rPr>
                <w:sz w:val="16"/>
                <w:szCs w:val="16"/>
              </w:rPr>
              <w:t>(8*)</w:t>
            </w:r>
          </w:p>
        </w:tc>
      </w:tr>
      <w:tr w:rsidR="003930C5" w:rsidRPr="000124B4" w:rsidTr="003930C5">
        <w:trPr>
          <w:trHeight w:val="712"/>
          <w:jc w:val="center"/>
        </w:trPr>
        <w:tc>
          <w:tcPr>
            <w:tcW w:w="10980" w:type="dxa"/>
            <w:gridSpan w:val="3"/>
            <w:tcBorders>
              <w:top w:val="nil"/>
              <w:bottom w:val="single" w:sz="4" w:space="0" w:color="auto"/>
            </w:tcBorders>
          </w:tcPr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α)</w:t>
            </w:r>
            <w:r w:rsidRPr="00CC38E4">
              <w:rPr>
                <w:sz w:val="18"/>
                <w:szCs w:val="18"/>
              </w:rPr>
              <w:t xml:space="preserve"> Τα βοοειδή υπό μετακίνηση είναι </w:t>
            </w:r>
            <w:proofErr w:type="spellStart"/>
            <w:r w:rsidRPr="00CC38E4">
              <w:rPr>
                <w:sz w:val="18"/>
                <w:szCs w:val="18"/>
              </w:rPr>
              <w:t>βρουκελλικά</w:t>
            </w:r>
            <w:proofErr w:type="spellEnd"/>
            <w:r w:rsidRPr="00CC38E4">
              <w:rPr>
                <w:sz w:val="18"/>
                <w:szCs w:val="18"/>
              </w:rPr>
              <w:t xml:space="preserve">/ φυματικά/ </w:t>
            </w:r>
            <w:proofErr w:type="spellStart"/>
            <w:r w:rsidRPr="00CC38E4">
              <w:rPr>
                <w:sz w:val="18"/>
                <w:szCs w:val="18"/>
              </w:rPr>
              <w:t>λευκωσικά</w:t>
            </w:r>
            <w:proofErr w:type="spellEnd"/>
            <w:r w:rsidRPr="00CC38E4">
              <w:rPr>
                <w:sz w:val="18"/>
                <w:szCs w:val="18"/>
              </w:rPr>
              <w:t xml:space="preserve"> </w:t>
            </w:r>
            <w:r w:rsidRPr="00CC38E4">
              <w:rPr>
                <w:b/>
                <w:bCs/>
                <w:sz w:val="18"/>
                <w:szCs w:val="18"/>
              </w:rPr>
              <w:t>ή</w:t>
            </w:r>
            <w:r w:rsidRPr="00CC38E4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είναι υγιή αλλά </w:t>
            </w:r>
            <w:r w:rsidRPr="00CC38E4">
              <w:rPr>
                <w:bCs/>
                <w:sz w:val="18"/>
                <w:szCs w:val="18"/>
              </w:rPr>
              <w:t xml:space="preserve">προέρχονται από </w:t>
            </w:r>
            <w:r w:rsidRPr="00CC38E4">
              <w:rPr>
                <w:b/>
                <w:bCs/>
                <w:sz w:val="18"/>
                <w:szCs w:val="18"/>
                <w:u w:val="single"/>
              </w:rPr>
              <w:t>μη</w:t>
            </w:r>
            <w:r w:rsidRPr="00CC38E4">
              <w:rPr>
                <w:bCs/>
                <w:sz w:val="18"/>
                <w:szCs w:val="18"/>
              </w:rPr>
              <w:t xml:space="preserve"> επίσημα απαλλαγμένες εκμεταλλεύσεις </w:t>
            </w:r>
            <w:r w:rsidRPr="00CC38E4">
              <w:rPr>
                <w:sz w:val="18"/>
                <w:szCs w:val="18"/>
              </w:rPr>
              <w:t xml:space="preserve">και προορίζονται για σφαγή σύμφωνα με την υπ’ αρ. </w:t>
            </w:r>
            <w:proofErr w:type="spellStart"/>
            <w:r w:rsidRPr="00CC38E4">
              <w:rPr>
                <w:sz w:val="18"/>
                <w:szCs w:val="18"/>
              </w:rPr>
              <w:t>πρωτ</w:t>
            </w:r>
            <w:proofErr w:type="spellEnd"/>
            <w:r w:rsidRPr="00CC38E4">
              <w:rPr>
                <w:sz w:val="18"/>
                <w:szCs w:val="18"/>
              </w:rPr>
              <w:t>. ………………………………….. απόφαση λήψης υγειονομικών μέτρων της αρμόδιας Κτηνιατρικής Αρχής.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right="-126"/>
              <w:rPr>
                <w:b/>
                <w:sz w:val="18"/>
                <w:szCs w:val="18"/>
                <w:u w:val="single"/>
                <w:shd w:val="clear" w:color="auto" w:fill="CCFFFF"/>
              </w:rPr>
            </w:pPr>
            <w:r w:rsidRPr="00CC38E4">
              <w:rPr>
                <w:b/>
                <w:sz w:val="18"/>
                <w:szCs w:val="18"/>
              </w:rPr>
              <w:t>β)</w:t>
            </w:r>
            <w:r w:rsidRPr="00CC38E4">
              <w:rPr>
                <w:sz w:val="18"/>
                <w:szCs w:val="18"/>
              </w:rPr>
              <w:t xml:space="preserve"> Έχει ενημερωθεί το εγκεκριμένο σφαγείο και έχει οριστεί η σφαγή για την </w:t>
            </w:r>
            <w:r w:rsidRPr="00642B7F">
              <w:rPr>
                <w:rFonts w:cs="Arial"/>
                <w:bCs/>
                <w:sz w:val="18"/>
                <w:szCs w:val="18"/>
              </w:rPr>
              <w:t>___/___/20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  <w:r w:rsidRPr="00642B7F">
              <w:rPr>
                <w:rFonts w:cs="Arial"/>
                <w:bCs/>
                <w:sz w:val="18"/>
                <w:szCs w:val="18"/>
              </w:rPr>
              <w:t>_</w:t>
            </w:r>
            <w:r w:rsidRPr="00CC38E4">
              <w:rPr>
                <w:sz w:val="18"/>
                <w:szCs w:val="18"/>
              </w:rPr>
              <w:t>.</w:t>
            </w:r>
          </w:p>
        </w:tc>
      </w:tr>
      <w:tr w:rsidR="003930C5" w:rsidRPr="00E10B05" w:rsidTr="003930C5">
        <w:trPr>
          <w:trHeight w:val="201"/>
          <w:jc w:val="center"/>
        </w:trPr>
        <w:tc>
          <w:tcPr>
            <w:tcW w:w="10980" w:type="dxa"/>
            <w:gridSpan w:val="3"/>
            <w:tcBorders>
              <w:bottom w:val="nil"/>
            </w:tcBorders>
            <w:shd w:val="clear" w:color="auto" w:fill="CCFFFF"/>
          </w:tcPr>
          <w:p w:rsidR="003930C5" w:rsidRPr="00CC38E4" w:rsidRDefault="003930C5" w:rsidP="00B5513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C38E4">
              <w:rPr>
                <w:b/>
                <w:sz w:val="22"/>
                <w:szCs w:val="22"/>
                <w:shd w:val="clear" w:color="auto" w:fill="CCFFFF"/>
              </w:rPr>
              <w:t>10. Για μετακίνηση σε άλλο βοσκότοπο (σημείο 5δ)</w:t>
            </w:r>
          </w:p>
        </w:tc>
      </w:tr>
      <w:tr w:rsidR="003930C5" w:rsidRPr="00E10B05" w:rsidTr="003930C5">
        <w:trPr>
          <w:trHeight w:val="1635"/>
          <w:jc w:val="center"/>
        </w:trPr>
        <w:tc>
          <w:tcPr>
            <w:tcW w:w="10980" w:type="dxa"/>
            <w:gridSpan w:val="3"/>
            <w:tcBorders>
              <w:top w:val="nil"/>
            </w:tcBorders>
          </w:tcPr>
          <w:p w:rsidR="003930C5" w:rsidRPr="00CC38E4" w:rsidRDefault="003930C5" w:rsidP="00B5513F">
            <w:pPr>
              <w:tabs>
                <w:tab w:val="left" w:pos="0"/>
              </w:tabs>
              <w:ind w:hanging="1"/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α)</w:t>
            </w:r>
            <w:r w:rsidRPr="00CC38E4">
              <w:rPr>
                <w:sz w:val="18"/>
                <w:szCs w:val="18"/>
              </w:rPr>
              <w:t xml:space="preserve"> Ο υπογεγραμμένος επίσημος κτηνίατρος βεβαιώνω ότι σύμφωνα με τον ατομικό φάκελο του κτηνοτρόφου το υγειονομικό καθεστώς της αγέλης είναι: </w:t>
            </w:r>
            <w:proofErr w:type="spellStart"/>
            <w:r w:rsidRPr="00CC38E4">
              <w:rPr>
                <w:b/>
                <w:sz w:val="18"/>
                <w:szCs w:val="18"/>
                <w:lang w:val="en-US"/>
              </w:rPr>
              <w:t>i</w:t>
            </w:r>
            <w:proofErr w:type="spellEnd"/>
            <w:r w:rsidRPr="00CC38E4">
              <w:rPr>
                <w:b/>
                <w:sz w:val="18"/>
                <w:szCs w:val="18"/>
              </w:rPr>
              <w:t xml:space="preserve">) ως προς τη </w:t>
            </w:r>
            <w:proofErr w:type="spellStart"/>
            <w:r w:rsidRPr="00CC38E4">
              <w:rPr>
                <w:b/>
                <w:sz w:val="18"/>
                <w:szCs w:val="18"/>
              </w:rPr>
              <w:t>βρουκέλλωση</w:t>
            </w:r>
            <w:proofErr w:type="spellEnd"/>
            <w:r w:rsidRPr="00CC38E4">
              <w:rPr>
                <w:b/>
                <w:sz w:val="18"/>
                <w:szCs w:val="18"/>
              </w:rPr>
              <w:t>:</w:t>
            </w:r>
            <w:r w:rsidRPr="00CC38E4">
              <w:rPr>
                <w:sz w:val="18"/>
                <w:szCs w:val="18"/>
              </w:rPr>
              <w:t xml:space="preserve"> Β4 </w:t>
            </w:r>
            <w:r w:rsidRPr="00CC38E4">
              <w:rPr>
                <w:b/>
                <w:sz w:val="18"/>
                <w:szCs w:val="18"/>
              </w:rPr>
              <w:t>ή</w:t>
            </w:r>
            <w:r w:rsidRPr="00CC38E4">
              <w:rPr>
                <w:sz w:val="18"/>
                <w:szCs w:val="18"/>
              </w:rPr>
              <w:t xml:space="preserve"> εφόσον εφαρμόζεται πρόγραμμα εμβολιασμού αυτή είναι πλήρως εμβολιασμένη με </w:t>
            </w:r>
            <w:r w:rsidRPr="00CC38E4">
              <w:rPr>
                <w:sz w:val="18"/>
                <w:szCs w:val="18"/>
                <w:lang w:val="en-US"/>
              </w:rPr>
              <w:t>REV</w:t>
            </w:r>
            <w:r w:rsidRPr="00CC38E4">
              <w:rPr>
                <w:sz w:val="18"/>
                <w:szCs w:val="18"/>
              </w:rPr>
              <w:t xml:space="preserve">-1 και με αρνητικά αποτελέσματα των ορολογικών εξετάσεων από όλα τα αρσενικά &gt;12 μηνών, </w:t>
            </w:r>
            <w:r w:rsidRPr="00CC38E4">
              <w:rPr>
                <w:b/>
                <w:sz w:val="18"/>
                <w:szCs w:val="18"/>
                <w:lang w:val="en-US"/>
              </w:rPr>
              <w:t>ii</w:t>
            </w:r>
            <w:r w:rsidRPr="00CC38E4">
              <w:rPr>
                <w:b/>
                <w:sz w:val="18"/>
                <w:szCs w:val="18"/>
              </w:rPr>
              <w:t xml:space="preserve">) ως προς τη φυματίωση και την ενζωοτική </w:t>
            </w:r>
            <w:proofErr w:type="spellStart"/>
            <w:r w:rsidRPr="00CC38E4">
              <w:rPr>
                <w:b/>
                <w:sz w:val="18"/>
                <w:szCs w:val="18"/>
              </w:rPr>
              <w:t>λεύκωση</w:t>
            </w:r>
            <w:proofErr w:type="spellEnd"/>
            <w:r w:rsidRPr="00CC38E4">
              <w:rPr>
                <w:b/>
                <w:sz w:val="18"/>
                <w:szCs w:val="18"/>
              </w:rPr>
              <w:t>:</w:t>
            </w:r>
            <w:r w:rsidRPr="00CC38E4">
              <w:rPr>
                <w:sz w:val="18"/>
                <w:szCs w:val="18"/>
              </w:rPr>
              <w:t xml:space="preserve"> Τ3, Λ3. Ως εκ τούτου επιτρέπεται η μετακίνησή της από υγειονομικής άποψης, όπου υπάρχει/</w:t>
            </w:r>
            <w:proofErr w:type="spellStart"/>
            <w:r w:rsidRPr="00CC38E4">
              <w:rPr>
                <w:sz w:val="18"/>
                <w:szCs w:val="18"/>
              </w:rPr>
              <w:t>ουν</w:t>
            </w:r>
            <w:proofErr w:type="spellEnd"/>
            <w:r w:rsidRPr="00CC38E4">
              <w:rPr>
                <w:sz w:val="18"/>
                <w:szCs w:val="18"/>
              </w:rPr>
              <w:t xml:space="preserve"> μόνο αγέλη/ες με ίδιο υγειονομικό καθεστώς στο βοσκότοπο προορισμού,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β)</w:t>
            </w:r>
            <w:r w:rsidRPr="00CC38E4">
              <w:rPr>
                <w:sz w:val="18"/>
                <w:szCs w:val="18"/>
              </w:rPr>
              <w:t xml:space="preserve"> επιτρέπεται η κατά παρέκκλιση μετακίνηση αγελών με χαμηλότερο ή θετικό υγειονομικό καθεστώς (Β__, Τ__, Λ__), σύμφωνα με τα άρθρα 17, 32 και 56 του ΠΔ 101/1985 και το άρθρο 13 της ΥΑ υπ’ αρ. 30/3430 (ΦΕΚ 171Β</w:t>
            </w:r>
            <w:r>
              <w:rPr>
                <w:sz w:val="18"/>
                <w:szCs w:val="18"/>
              </w:rPr>
              <w:t>΄</w:t>
            </w:r>
            <w:r w:rsidRPr="00CC38E4">
              <w:rPr>
                <w:sz w:val="18"/>
                <w:szCs w:val="18"/>
              </w:rPr>
              <w:t>/2015).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left="180" w:hanging="180"/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γ)</w:t>
            </w:r>
            <w:r w:rsidRPr="00CC38E4">
              <w:rPr>
                <w:sz w:val="18"/>
                <w:szCs w:val="18"/>
              </w:rPr>
              <w:t xml:space="preserve"> Ημερομηνία τελευταίας αιμοληψίας </w:t>
            </w:r>
            <w:r w:rsidRPr="00642B7F">
              <w:rPr>
                <w:rFonts w:cs="Arial"/>
                <w:bCs/>
                <w:sz w:val="18"/>
                <w:szCs w:val="18"/>
              </w:rPr>
              <w:t>___/___/20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  <w:r w:rsidRPr="00642B7F">
              <w:rPr>
                <w:rFonts w:cs="Arial"/>
                <w:bCs/>
                <w:sz w:val="18"/>
                <w:szCs w:val="18"/>
              </w:rPr>
              <w:t>_</w:t>
            </w:r>
            <w:r w:rsidRPr="00CC38E4">
              <w:rPr>
                <w:sz w:val="18"/>
                <w:szCs w:val="18"/>
              </w:rPr>
              <w:t xml:space="preserve">. </w:t>
            </w:r>
            <w:r w:rsidRPr="00CC38E4">
              <w:rPr>
                <w:b/>
                <w:sz w:val="18"/>
                <w:szCs w:val="18"/>
              </w:rPr>
              <w:t>δ)</w:t>
            </w:r>
            <w:r w:rsidRPr="00CC38E4">
              <w:rPr>
                <w:sz w:val="18"/>
                <w:szCs w:val="18"/>
              </w:rPr>
              <w:t xml:space="preserve"> Ημερομηνία τελευταίου φυματινισμού </w:t>
            </w:r>
            <w:r w:rsidRPr="00642B7F">
              <w:rPr>
                <w:rFonts w:cs="Arial"/>
                <w:bCs/>
                <w:sz w:val="18"/>
                <w:szCs w:val="18"/>
              </w:rPr>
              <w:t>___/___/20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  <w:r w:rsidRPr="00642B7F">
              <w:rPr>
                <w:rFonts w:cs="Arial"/>
                <w:bCs/>
                <w:sz w:val="18"/>
                <w:szCs w:val="18"/>
              </w:rPr>
              <w:t>_</w:t>
            </w:r>
            <w:r w:rsidRPr="00CC38E4">
              <w:rPr>
                <w:sz w:val="18"/>
                <w:szCs w:val="18"/>
              </w:rPr>
              <w:t>.</w:t>
            </w:r>
          </w:p>
          <w:p w:rsidR="003930C5" w:rsidRPr="00642B7F" w:rsidRDefault="003930C5" w:rsidP="00B5513F">
            <w:pPr>
              <w:tabs>
                <w:tab w:val="left" w:pos="0"/>
              </w:tabs>
              <w:jc w:val="both"/>
              <w:rPr>
                <w:color w:val="0000FF"/>
                <w:sz w:val="18"/>
                <w:szCs w:val="18"/>
              </w:rPr>
            </w:pPr>
            <w:r w:rsidRPr="00CC38E4">
              <w:rPr>
                <w:b/>
                <w:color w:val="0000FF"/>
                <w:sz w:val="18"/>
                <w:szCs w:val="18"/>
              </w:rPr>
              <w:t>ε)</w:t>
            </w:r>
            <w:r w:rsidRPr="00CC38E4">
              <w:rPr>
                <w:color w:val="0000FF"/>
                <w:sz w:val="18"/>
                <w:szCs w:val="18"/>
              </w:rPr>
              <w:t xml:space="preserve"> Εφόσον τα </w:t>
            </w:r>
            <w:r w:rsidRPr="00642B7F">
              <w:rPr>
                <w:color w:val="0000FF"/>
                <w:sz w:val="18"/>
                <w:szCs w:val="18"/>
              </w:rPr>
              <w:t xml:space="preserve">θηλυκά βοοειδή της αγέλης εμβολιάζονται με το εμβόλιο </w:t>
            </w:r>
            <w:r w:rsidRPr="00642B7F">
              <w:rPr>
                <w:color w:val="0000FF"/>
                <w:sz w:val="18"/>
                <w:szCs w:val="18"/>
                <w:lang w:val="en-US"/>
              </w:rPr>
              <w:t>REV</w:t>
            </w:r>
            <w:r w:rsidRPr="00642B7F">
              <w:rPr>
                <w:color w:val="0000FF"/>
                <w:sz w:val="18"/>
                <w:szCs w:val="18"/>
              </w:rPr>
              <w:t xml:space="preserve">-1, η ημερομηνία τελευταίου εμβολιασμού ήταν </w:t>
            </w:r>
            <w:r w:rsidRPr="00642B7F">
              <w:rPr>
                <w:rFonts w:cs="Arial"/>
                <w:bCs/>
                <w:color w:val="0000FF"/>
                <w:sz w:val="18"/>
                <w:szCs w:val="18"/>
              </w:rPr>
              <w:t>___/___/20</w:t>
            </w:r>
            <w:r>
              <w:rPr>
                <w:rFonts w:cs="Arial"/>
                <w:bCs/>
                <w:color w:val="0000FF"/>
                <w:sz w:val="18"/>
                <w:szCs w:val="18"/>
              </w:rPr>
              <w:t>2</w:t>
            </w:r>
            <w:r w:rsidRPr="00642B7F">
              <w:rPr>
                <w:rFonts w:cs="Arial"/>
                <w:bCs/>
                <w:color w:val="0000FF"/>
                <w:sz w:val="18"/>
                <w:szCs w:val="18"/>
              </w:rPr>
              <w:t>_</w:t>
            </w:r>
            <w:r w:rsidRPr="00642B7F">
              <w:rPr>
                <w:color w:val="0000FF"/>
                <w:sz w:val="18"/>
                <w:szCs w:val="18"/>
              </w:rPr>
              <w:t>,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στ)</w:t>
            </w:r>
            <w:r w:rsidRPr="00CC38E4">
              <w:rPr>
                <w:sz w:val="18"/>
                <w:szCs w:val="18"/>
              </w:rPr>
              <w:t xml:space="preserve"> προέρχονται από εκμετάλλευση/περιοχή που δεν υπόκειται σε απαγόρευση/περιορισμό λόγω άλλου μεταδοτικού νοσήματος ή επιτρέπεται η μετακίνησή τους υπό ειδικούς όρους (περιγράψτε: ..……………………………………………………………………………)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  <w:u w:val="single"/>
                <w:shd w:val="clear" w:color="auto" w:fill="FFFF99"/>
              </w:rPr>
            </w:pPr>
            <w:r w:rsidRPr="00CC38E4">
              <w:rPr>
                <w:b/>
                <w:sz w:val="18"/>
                <w:szCs w:val="18"/>
              </w:rPr>
              <w:t>ζ)</w:t>
            </w:r>
            <w:r w:rsidRPr="00CC38E4">
              <w:rPr>
                <w:sz w:val="18"/>
                <w:szCs w:val="18"/>
              </w:rPr>
              <w:t xml:space="preserve"> έχει ενημερωθεί εγγράφως η Τοπική Κτηνιατρική Αρχή (ΤΚΑ) </w:t>
            </w:r>
            <w:r w:rsidRPr="00CC38E4">
              <w:rPr>
                <w:sz w:val="18"/>
                <w:szCs w:val="18"/>
                <w:u w:val="single"/>
              </w:rPr>
              <w:t>προορισμού</w:t>
            </w:r>
            <w:r w:rsidRPr="00CC38E4">
              <w:rPr>
                <w:sz w:val="18"/>
                <w:szCs w:val="18"/>
              </w:rPr>
              <w:t xml:space="preserve"> </w:t>
            </w:r>
            <w:r w:rsidRPr="00CC38E4">
              <w:rPr>
                <w:bCs/>
                <w:sz w:val="18"/>
                <w:szCs w:val="18"/>
              </w:rPr>
              <w:t>από την ΤΚΑ προέλευσης</w:t>
            </w:r>
            <w:r w:rsidRPr="00CC38E4">
              <w:rPr>
                <w:sz w:val="18"/>
                <w:szCs w:val="18"/>
              </w:rPr>
              <w:t xml:space="preserve"> της εκμετάλλευσης και έχει απαντήσει θετικά με το υπ’ αρ. </w:t>
            </w:r>
            <w:proofErr w:type="spellStart"/>
            <w:r w:rsidRPr="00CC38E4">
              <w:rPr>
                <w:sz w:val="18"/>
                <w:szCs w:val="18"/>
              </w:rPr>
              <w:t>πρωτ</w:t>
            </w:r>
            <w:proofErr w:type="spellEnd"/>
            <w:r w:rsidRPr="00CC38E4">
              <w:rPr>
                <w:sz w:val="18"/>
                <w:szCs w:val="18"/>
              </w:rPr>
              <w:t>. ……………………….……….. έγγραφό της.</w:t>
            </w:r>
          </w:p>
        </w:tc>
      </w:tr>
      <w:tr w:rsidR="003930C5" w:rsidRPr="00E10B05" w:rsidTr="003930C5">
        <w:trPr>
          <w:jc w:val="center"/>
        </w:trPr>
        <w:tc>
          <w:tcPr>
            <w:tcW w:w="10980" w:type="dxa"/>
            <w:gridSpan w:val="3"/>
          </w:tcPr>
          <w:p w:rsidR="003930C5" w:rsidRPr="00CC38E4" w:rsidRDefault="003930C5" w:rsidP="00B5513F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11.</w:t>
            </w:r>
            <w:r w:rsidRPr="00CC38E4">
              <w:rPr>
                <w:sz w:val="18"/>
                <w:szCs w:val="18"/>
              </w:rPr>
              <w:t xml:space="preserve"> Τα βοοειδή υπό μετακίνηση εξετάστηκαν σήμερα </w:t>
            </w:r>
            <w:r w:rsidRPr="00642B7F">
              <w:rPr>
                <w:rFonts w:cs="Arial"/>
                <w:bCs/>
                <w:sz w:val="18"/>
                <w:szCs w:val="18"/>
              </w:rPr>
              <w:t>___/___/20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  <w:r w:rsidRPr="00642B7F">
              <w:rPr>
                <w:rFonts w:cs="Arial"/>
                <w:bCs/>
                <w:sz w:val="18"/>
                <w:szCs w:val="18"/>
              </w:rPr>
              <w:t>_</w:t>
            </w:r>
            <w:r w:rsidRPr="00CC38E4">
              <w:rPr>
                <w:sz w:val="18"/>
                <w:szCs w:val="18"/>
              </w:rPr>
              <w:t xml:space="preserve">, στ….    ………………………... </w:t>
            </w:r>
            <w:r w:rsidRPr="00CC38E4">
              <w:rPr>
                <w:color w:val="FF0000"/>
                <w:sz w:val="16"/>
                <w:szCs w:val="16"/>
              </w:rPr>
              <w:t>(9*)</w:t>
            </w:r>
            <w:r w:rsidRPr="00CC38E4">
              <w:rPr>
                <w:sz w:val="18"/>
                <w:szCs w:val="18"/>
              </w:rPr>
              <w:t xml:space="preserve">, εντός 24 ωρών πριν από την αναχώρηση </w:t>
            </w:r>
            <w:r w:rsidRPr="00CC38E4">
              <w:rPr>
                <w:color w:val="FF0000"/>
                <w:sz w:val="16"/>
                <w:szCs w:val="16"/>
              </w:rPr>
              <w:t>(10*)</w:t>
            </w:r>
            <w:r w:rsidRPr="00CC38E4">
              <w:rPr>
                <w:color w:val="FF0000"/>
                <w:sz w:val="18"/>
                <w:szCs w:val="18"/>
              </w:rPr>
              <w:t xml:space="preserve"> </w:t>
            </w:r>
            <w:r w:rsidRPr="00CC38E4">
              <w:rPr>
                <w:sz w:val="18"/>
                <w:szCs w:val="18"/>
              </w:rPr>
              <w:t xml:space="preserve">και </w:t>
            </w:r>
            <w:r w:rsidRPr="00CC38E4">
              <w:rPr>
                <w:b/>
                <w:sz w:val="18"/>
                <w:szCs w:val="18"/>
              </w:rPr>
              <w:t>α)</w:t>
            </w:r>
            <w:r w:rsidRPr="00CC38E4">
              <w:rPr>
                <w:sz w:val="18"/>
                <w:szCs w:val="18"/>
              </w:rPr>
              <w:t xml:space="preserve"> δεν παρουσίασαν καμιά κλινική ένδειξη λοιμώδους ή μεταδοτικής νόσου,</w:t>
            </w:r>
          </w:p>
          <w:p w:rsidR="003930C5" w:rsidRPr="00CC38E4" w:rsidRDefault="003930C5" w:rsidP="00B551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β)</w:t>
            </w:r>
            <w:r w:rsidRPr="00CC38E4">
              <w:rPr>
                <w:sz w:val="18"/>
                <w:szCs w:val="18"/>
              </w:rPr>
              <w:t xml:space="preserve"> ήταν σε φυσική κατάσταση κατάλληλη για την προβλεπόμενη μετακίνηση σύμφωνα με τον Καν (ΕΚ) 1/2005.</w:t>
            </w:r>
          </w:p>
          <w:p w:rsidR="003930C5" w:rsidRPr="00B938F5" w:rsidRDefault="003930C5" w:rsidP="00B5513F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γ)</w:t>
            </w:r>
            <w:r w:rsidRPr="00CC38E4">
              <w:rPr>
                <w:sz w:val="18"/>
                <w:szCs w:val="18"/>
              </w:rPr>
              <w:t xml:space="preserve"> Το πιστοποιητικό παραμένει έγκυρο </w:t>
            </w:r>
            <w:r w:rsidRPr="00CC38E4">
              <w:rPr>
                <w:b/>
                <w:sz w:val="18"/>
                <w:szCs w:val="18"/>
              </w:rPr>
              <w:t>για πέντε (5) ημέρες</w:t>
            </w:r>
            <w:r w:rsidRPr="00CC38E4">
              <w:rPr>
                <w:sz w:val="18"/>
                <w:szCs w:val="18"/>
              </w:rPr>
              <w:t xml:space="preserve"> μετά την ημερομηνία της υγειονομικής επιθεώρησης, δηλαδή μέχρι </w:t>
            </w:r>
            <w:r w:rsidRPr="00642B7F">
              <w:rPr>
                <w:rFonts w:cs="Arial"/>
                <w:bCs/>
                <w:sz w:val="18"/>
                <w:szCs w:val="18"/>
              </w:rPr>
              <w:t>___/___/20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  <w:r w:rsidRPr="00642B7F">
              <w:rPr>
                <w:rFonts w:cs="Arial"/>
                <w:bCs/>
                <w:sz w:val="18"/>
                <w:szCs w:val="18"/>
              </w:rPr>
              <w:t>_</w:t>
            </w:r>
            <w:r w:rsidRPr="00CC38E4">
              <w:rPr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Σε εξαιρετικές περιπτώσεις λόγω μετακίνησης σε βοσκότοπο (πχ πεζή) το πιστοποιητικό μπορεί να ισχύσει μέχρι 10 ημέρες και διευκρινίζεται στο σημείο 12 από τον κτηνίατρο στον τόπο προέλευσης.</w:t>
            </w:r>
            <w:r w:rsidRPr="00CC38E4">
              <w:rPr>
                <w:i/>
                <w:sz w:val="18"/>
                <w:szCs w:val="18"/>
              </w:rPr>
              <w:t xml:space="preserve"> Σε περίπτωση ακύρωσης της μετακίνησης, το πιστοποιητικό επιστρέφεται στην εκδίδουσα αρχή.</w:t>
            </w:r>
          </w:p>
        </w:tc>
      </w:tr>
      <w:tr w:rsidR="003930C5" w:rsidRPr="00E10B05" w:rsidTr="003930C5">
        <w:trPr>
          <w:jc w:val="center"/>
        </w:trPr>
        <w:tc>
          <w:tcPr>
            <w:tcW w:w="6310" w:type="dxa"/>
            <w:gridSpan w:val="2"/>
          </w:tcPr>
          <w:p w:rsidR="003930C5" w:rsidRPr="00CC38E4" w:rsidRDefault="003930C5" w:rsidP="00B5513F">
            <w:pPr>
              <w:tabs>
                <w:tab w:val="left" w:pos="180"/>
              </w:tabs>
              <w:ind w:right="2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</w:rPr>
              <w:t>12.</w:t>
            </w:r>
            <w:r w:rsidRPr="00CC38E4">
              <w:rPr>
                <w:sz w:val="18"/>
                <w:szCs w:val="18"/>
              </w:rPr>
              <w:t xml:space="preserve"> </w:t>
            </w:r>
            <w:r w:rsidRPr="00CC38E4">
              <w:rPr>
                <w:sz w:val="18"/>
                <w:szCs w:val="18"/>
                <w:shd w:val="clear" w:color="auto" w:fill="9999FF"/>
              </w:rPr>
              <w:t>Σχόλια:</w:t>
            </w:r>
            <w:r w:rsidRPr="007D778F">
              <w:rPr>
                <w:sz w:val="18"/>
                <w:szCs w:val="18"/>
              </w:rPr>
              <w:t xml:space="preserve"> ..……………………………….……</w:t>
            </w:r>
            <w:r w:rsidRPr="007D778F">
              <w:rPr>
                <w:sz w:val="18"/>
                <w:szCs w:val="18"/>
                <w:lang w:val="en-US"/>
              </w:rPr>
              <w:t>………………</w:t>
            </w:r>
            <w:r w:rsidRPr="007D778F">
              <w:rPr>
                <w:sz w:val="18"/>
                <w:szCs w:val="18"/>
              </w:rPr>
              <w:t>………………..</w:t>
            </w:r>
          </w:p>
          <w:p w:rsidR="003930C5" w:rsidRPr="00CC38E4" w:rsidRDefault="003930C5" w:rsidP="00B5513F">
            <w:pPr>
              <w:tabs>
                <w:tab w:val="left" w:pos="-108"/>
                <w:tab w:val="left" w:pos="0"/>
              </w:tabs>
              <w:ind w:right="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……………………………………………………………………...………………</w:t>
            </w:r>
          </w:p>
          <w:p w:rsidR="003930C5" w:rsidRPr="00CC38E4" w:rsidRDefault="003930C5" w:rsidP="00B5513F">
            <w:pPr>
              <w:tabs>
                <w:tab w:val="left" w:pos="-108"/>
                <w:tab w:val="left" w:pos="0"/>
              </w:tabs>
              <w:ind w:right="2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…………………………………………………….………………..………………</w:t>
            </w:r>
          </w:p>
          <w:p w:rsidR="003930C5" w:rsidRPr="00CC38E4" w:rsidRDefault="003930C5" w:rsidP="00B5513F">
            <w:pPr>
              <w:tabs>
                <w:tab w:val="left" w:pos="-108"/>
                <w:tab w:val="left" w:pos="0"/>
              </w:tabs>
              <w:ind w:right="2"/>
              <w:rPr>
                <w:bCs/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……………………………………………………………………………………...</w:t>
            </w:r>
          </w:p>
        </w:tc>
        <w:tc>
          <w:tcPr>
            <w:tcW w:w="4670" w:type="dxa"/>
          </w:tcPr>
          <w:p w:rsidR="003930C5" w:rsidRPr="00CC38E4" w:rsidRDefault="003930C5" w:rsidP="00B5513F">
            <w:pPr>
              <w:shd w:val="clear" w:color="auto" w:fill="CCCCFF"/>
              <w:tabs>
                <w:tab w:val="left" w:pos="180"/>
              </w:tabs>
              <w:ind w:right="2"/>
              <w:jc w:val="center"/>
              <w:rPr>
                <w:b/>
                <w:sz w:val="20"/>
              </w:rPr>
            </w:pPr>
            <w:r w:rsidRPr="00CC38E4">
              <w:rPr>
                <w:b/>
                <w:sz w:val="20"/>
              </w:rPr>
              <w:t>Ο/Η κτηνίατρος στον τόπο προέλευσης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right="2"/>
              <w:rPr>
                <w:sz w:val="20"/>
              </w:rPr>
            </w:pPr>
          </w:p>
          <w:p w:rsidR="003930C5" w:rsidRPr="00CC38E4" w:rsidRDefault="003930C5" w:rsidP="00B5513F">
            <w:pPr>
              <w:tabs>
                <w:tab w:val="left" w:pos="0"/>
              </w:tabs>
              <w:ind w:right="2"/>
              <w:rPr>
                <w:sz w:val="20"/>
              </w:rPr>
            </w:pPr>
          </w:p>
          <w:p w:rsidR="003930C5" w:rsidRPr="00CC38E4" w:rsidRDefault="003930C5" w:rsidP="00B5513F">
            <w:pPr>
              <w:tabs>
                <w:tab w:val="left" w:pos="180"/>
              </w:tabs>
              <w:ind w:right="2"/>
              <w:rPr>
                <w:sz w:val="20"/>
              </w:rPr>
            </w:pPr>
          </w:p>
        </w:tc>
      </w:tr>
      <w:tr w:rsidR="003930C5" w:rsidRPr="00E10B05" w:rsidTr="003930C5">
        <w:trPr>
          <w:jc w:val="center"/>
        </w:trPr>
        <w:tc>
          <w:tcPr>
            <w:tcW w:w="10980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30C5" w:rsidRPr="00CC38E4" w:rsidRDefault="003930C5" w:rsidP="00B5513F">
            <w:pPr>
              <w:tabs>
                <w:tab w:val="left" w:pos="180"/>
              </w:tabs>
              <w:ind w:right="2"/>
              <w:jc w:val="both"/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  <w:shd w:val="clear" w:color="auto" w:fill="FFCC00"/>
              </w:rPr>
              <w:t>13.</w:t>
            </w:r>
            <w:r w:rsidRPr="00CC38E4">
              <w:rPr>
                <w:sz w:val="18"/>
                <w:szCs w:val="18"/>
                <w:shd w:val="clear" w:color="auto" w:fill="FFCC00"/>
              </w:rPr>
              <w:t xml:space="preserve"> Αποτελέσματα ελέγχου στον τόπο προορισμού/ σφαγείο:</w:t>
            </w:r>
            <w:r w:rsidRPr="00CC38E4">
              <w:rPr>
                <w:sz w:val="18"/>
                <w:szCs w:val="18"/>
              </w:rPr>
              <w:t xml:space="preserve"> ……………………………………………………….………………………….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right="2"/>
              <w:jc w:val="both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right="2"/>
              <w:jc w:val="both"/>
              <w:rPr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3930C5" w:rsidRPr="00CC38E4" w:rsidRDefault="003930C5" w:rsidP="00B5513F">
            <w:pPr>
              <w:tabs>
                <w:tab w:val="left" w:pos="0"/>
              </w:tabs>
              <w:ind w:right="2"/>
              <w:jc w:val="both"/>
              <w:rPr>
                <w:b/>
                <w:sz w:val="18"/>
                <w:szCs w:val="18"/>
              </w:rPr>
            </w:pPr>
            <w:r w:rsidRPr="00CC38E4">
              <w:rPr>
                <w:sz w:val="18"/>
                <w:szCs w:val="18"/>
              </w:rPr>
              <w:t xml:space="preserve">Το μεταφορικό μέσο μετέφερε </w:t>
            </w:r>
            <w:r w:rsidRPr="00CC38E4">
              <w:rPr>
                <w:bCs/>
                <w:sz w:val="18"/>
                <w:szCs w:val="18"/>
              </w:rPr>
              <w:t>βοοειδή</w:t>
            </w:r>
            <w:r w:rsidRPr="00CC38E4">
              <w:rPr>
                <w:sz w:val="18"/>
                <w:szCs w:val="18"/>
              </w:rPr>
              <w:t xml:space="preserve"> </w:t>
            </w:r>
            <w:r w:rsidRPr="00CC38E4">
              <w:rPr>
                <w:bCs/>
                <w:sz w:val="18"/>
                <w:szCs w:val="18"/>
              </w:rPr>
              <w:t>από εκμεταλλεύσεις του ίδιου υγειονομικού καθεστώτος</w:t>
            </w:r>
            <w:r w:rsidRPr="00CC38E4">
              <w:rPr>
                <w:sz w:val="18"/>
                <w:szCs w:val="18"/>
              </w:rPr>
              <w:t xml:space="preserve"> και έχει καθαρισθεί και απολυμανθεί με εγκεκριμένο από τον ΕΟΦ απολυμαντικό.</w:t>
            </w:r>
          </w:p>
        </w:tc>
      </w:tr>
      <w:tr w:rsidR="003930C5" w:rsidRPr="00E10B05" w:rsidTr="003930C5">
        <w:trPr>
          <w:jc w:val="center"/>
        </w:trPr>
        <w:tc>
          <w:tcPr>
            <w:tcW w:w="631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930C5" w:rsidRPr="00CC38E4" w:rsidRDefault="003930C5" w:rsidP="00B5513F">
            <w:pPr>
              <w:tabs>
                <w:tab w:val="left" w:pos="180"/>
              </w:tabs>
              <w:rPr>
                <w:sz w:val="18"/>
                <w:szCs w:val="18"/>
              </w:rPr>
            </w:pPr>
            <w:r w:rsidRPr="00CC38E4">
              <w:rPr>
                <w:b/>
                <w:sz w:val="18"/>
                <w:szCs w:val="18"/>
                <w:shd w:val="clear" w:color="auto" w:fill="FFCC00"/>
              </w:rPr>
              <w:t>14.</w:t>
            </w:r>
            <w:r w:rsidRPr="00CC38E4">
              <w:rPr>
                <w:sz w:val="18"/>
                <w:szCs w:val="18"/>
                <w:shd w:val="clear" w:color="auto" w:fill="FFCC00"/>
              </w:rPr>
              <w:t xml:space="preserve"> Ευρήματα σφάγιου</w:t>
            </w:r>
            <w:r w:rsidRPr="00CC38E4">
              <w:rPr>
                <w:sz w:val="18"/>
                <w:szCs w:val="18"/>
              </w:rPr>
              <w:t xml:space="preserve"> </w:t>
            </w:r>
            <w:r w:rsidRPr="00CC38E4">
              <w:rPr>
                <w:color w:val="FF0000"/>
                <w:sz w:val="16"/>
                <w:szCs w:val="16"/>
              </w:rPr>
              <w:t>(11*)</w:t>
            </w:r>
            <w:r w:rsidRPr="00CC38E4">
              <w:rPr>
                <w:sz w:val="16"/>
                <w:szCs w:val="16"/>
              </w:rPr>
              <w:t>:</w:t>
            </w:r>
            <w:r w:rsidRPr="00CC38E4">
              <w:rPr>
                <w:sz w:val="18"/>
                <w:szCs w:val="18"/>
              </w:rPr>
              <w:t xml:space="preserve"> ………………………………..…</w:t>
            </w:r>
            <w:r w:rsidRPr="00CC38E4">
              <w:rPr>
                <w:sz w:val="18"/>
                <w:szCs w:val="18"/>
                <w:lang w:val="en-US"/>
              </w:rPr>
              <w:t>……...</w:t>
            </w:r>
            <w:r w:rsidRPr="00CC38E4">
              <w:rPr>
                <w:sz w:val="18"/>
                <w:szCs w:val="18"/>
              </w:rPr>
              <w:t>...……..</w:t>
            </w:r>
          </w:p>
          <w:p w:rsidR="003930C5" w:rsidRPr="00CC38E4" w:rsidRDefault="003930C5" w:rsidP="00B5513F">
            <w:pPr>
              <w:tabs>
                <w:tab w:val="left" w:pos="0"/>
              </w:tabs>
              <w:rPr>
                <w:bCs/>
                <w:sz w:val="18"/>
                <w:szCs w:val="18"/>
              </w:rPr>
            </w:pPr>
            <w:r w:rsidRPr="00CC38E4">
              <w:rPr>
                <w:bCs/>
                <w:sz w:val="18"/>
                <w:szCs w:val="18"/>
              </w:rPr>
              <w:t>…………………………………………………………….………</w:t>
            </w:r>
            <w:r w:rsidRPr="00CC38E4">
              <w:rPr>
                <w:bCs/>
                <w:sz w:val="18"/>
                <w:szCs w:val="18"/>
                <w:lang w:val="en-US"/>
              </w:rPr>
              <w:t>…….…</w:t>
            </w:r>
            <w:r w:rsidRPr="00CC38E4">
              <w:rPr>
                <w:bCs/>
                <w:sz w:val="18"/>
                <w:szCs w:val="18"/>
              </w:rPr>
              <w:t>…….…</w:t>
            </w:r>
          </w:p>
          <w:p w:rsidR="003930C5" w:rsidRPr="00CC38E4" w:rsidRDefault="003930C5" w:rsidP="00B5513F">
            <w:pPr>
              <w:tabs>
                <w:tab w:val="left" w:pos="0"/>
              </w:tabs>
              <w:rPr>
                <w:bCs/>
                <w:sz w:val="18"/>
                <w:szCs w:val="18"/>
              </w:rPr>
            </w:pPr>
            <w:r w:rsidRPr="00CC38E4">
              <w:rPr>
                <w:bCs/>
                <w:sz w:val="18"/>
                <w:szCs w:val="18"/>
              </w:rPr>
              <w:t>………………………………………………………………….…</w:t>
            </w:r>
            <w:r w:rsidRPr="00CC38E4">
              <w:rPr>
                <w:bCs/>
                <w:sz w:val="18"/>
                <w:szCs w:val="18"/>
                <w:lang w:val="en-US"/>
              </w:rPr>
              <w:t>…….…</w:t>
            </w:r>
            <w:r w:rsidRPr="00CC38E4">
              <w:rPr>
                <w:bCs/>
                <w:sz w:val="18"/>
                <w:szCs w:val="18"/>
              </w:rPr>
              <w:t>….……</w:t>
            </w:r>
          </w:p>
          <w:p w:rsidR="003930C5" w:rsidRPr="00CC38E4" w:rsidRDefault="003930C5" w:rsidP="00B5513F">
            <w:pPr>
              <w:tabs>
                <w:tab w:val="left" w:pos="0"/>
              </w:tabs>
              <w:rPr>
                <w:bCs/>
                <w:sz w:val="18"/>
                <w:szCs w:val="18"/>
              </w:rPr>
            </w:pPr>
            <w:r w:rsidRPr="00CC38E4">
              <w:rPr>
                <w:bCs/>
                <w:sz w:val="18"/>
                <w:szCs w:val="18"/>
              </w:rPr>
              <w:t>……………………………………………………………………</w:t>
            </w:r>
            <w:r w:rsidRPr="00CC38E4">
              <w:rPr>
                <w:bCs/>
                <w:sz w:val="18"/>
                <w:szCs w:val="18"/>
                <w:lang w:val="en-US"/>
              </w:rPr>
              <w:t>……….</w:t>
            </w:r>
            <w:r w:rsidRPr="00CC38E4">
              <w:rPr>
                <w:bCs/>
                <w:sz w:val="18"/>
                <w:szCs w:val="18"/>
              </w:rPr>
              <w:t>…..……</w:t>
            </w:r>
          </w:p>
          <w:p w:rsidR="003930C5" w:rsidRPr="00CC38E4" w:rsidRDefault="003930C5" w:rsidP="00B5513F">
            <w:pPr>
              <w:tabs>
                <w:tab w:val="left" w:pos="0"/>
              </w:tabs>
              <w:rPr>
                <w:bCs/>
                <w:sz w:val="18"/>
                <w:szCs w:val="18"/>
              </w:rPr>
            </w:pPr>
            <w:r w:rsidRPr="00CC38E4">
              <w:rPr>
                <w:bCs/>
                <w:sz w:val="18"/>
                <w:szCs w:val="18"/>
              </w:rPr>
              <w:t>……………………………………………………………………………………...</w:t>
            </w:r>
          </w:p>
        </w:tc>
        <w:tc>
          <w:tcPr>
            <w:tcW w:w="46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930C5" w:rsidRPr="00CC38E4" w:rsidRDefault="003930C5" w:rsidP="00B5513F">
            <w:pPr>
              <w:shd w:val="clear" w:color="auto" w:fill="FFCC00"/>
              <w:tabs>
                <w:tab w:val="left" w:pos="180"/>
              </w:tabs>
              <w:ind w:right="2"/>
              <w:jc w:val="center"/>
              <w:rPr>
                <w:b/>
                <w:sz w:val="20"/>
              </w:rPr>
            </w:pPr>
            <w:r w:rsidRPr="00CC38E4">
              <w:rPr>
                <w:b/>
                <w:sz w:val="20"/>
                <w:shd w:val="clear" w:color="auto" w:fill="FFCC00"/>
              </w:rPr>
              <w:t>Ο/Η κτηνίατρος στον τόπο προορισμού/ σφαγείο</w:t>
            </w:r>
          </w:p>
          <w:p w:rsidR="003930C5" w:rsidRPr="00CC38E4" w:rsidRDefault="003930C5" w:rsidP="00B5513F">
            <w:pPr>
              <w:tabs>
                <w:tab w:val="left" w:pos="180"/>
              </w:tabs>
              <w:ind w:right="2"/>
              <w:rPr>
                <w:sz w:val="20"/>
              </w:rPr>
            </w:pPr>
          </w:p>
          <w:p w:rsidR="003930C5" w:rsidRPr="00CC38E4" w:rsidRDefault="003930C5" w:rsidP="00B5513F">
            <w:pPr>
              <w:tabs>
                <w:tab w:val="left" w:pos="180"/>
              </w:tabs>
              <w:ind w:right="2"/>
              <w:rPr>
                <w:sz w:val="20"/>
              </w:rPr>
            </w:pPr>
          </w:p>
          <w:p w:rsidR="003930C5" w:rsidRPr="00CC38E4" w:rsidRDefault="003930C5" w:rsidP="00B5513F">
            <w:pPr>
              <w:tabs>
                <w:tab w:val="left" w:pos="180"/>
              </w:tabs>
              <w:ind w:right="2"/>
              <w:rPr>
                <w:sz w:val="20"/>
              </w:rPr>
            </w:pPr>
          </w:p>
        </w:tc>
      </w:tr>
    </w:tbl>
    <w:p w:rsidR="003930C5" w:rsidRPr="00B84D3F" w:rsidRDefault="003930C5" w:rsidP="003930C5">
      <w:pPr>
        <w:tabs>
          <w:tab w:val="left" w:pos="180"/>
        </w:tabs>
        <w:ind w:right="-332"/>
        <w:rPr>
          <w:b/>
          <w:color w:val="FF0000"/>
          <w:sz w:val="16"/>
          <w:szCs w:val="16"/>
        </w:rPr>
      </w:pPr>
      <w:r w:rsidRPr="00B84D3F">
        <w:rPr>
          <w:b/>
          <w:color w:val="FF0000"/>
          <w:sz w:val="16"/>
          <w:szCs w:val="16"/>
        </w:rPr>
        <w:t>Σημειώσεις</w:t>
      </w:r>
    </w:p>
    <w:tbl>
      <w:tblPr>
        <w:tblW w:w="10980" w:type="dxa"/>
        <w:jc w:val="center"/>
        <w:tblInd w:w="-612" w:type="dxa"/>
        <w:tblLook w:val="01E0"/>
      </w:tblPr>
      <w:tblGrid>
        <w:gridCol w:w="10980"/>
      </w:tblGrid>
      <w:tr w:rsidR="003930C5" w:rsidRPr="00CC38E4" w:rsidTr="003930C5">
        <w:trPr>
          <w:trHeight w:val="457"/>
          <w:jc w:val="center"/>
        </w:trPr>
        <w:tc>
          <w:tcPr>
            <w:tcW w:w="10980" w:type="dxa"/>
          </w:tcPr>
          <w:p w:rsidR="003930C5" w:rsidRPr="00CC38E4" w:rsidRDefault="003930C5" w:rsidP="00B5513F">
            <w:pPr>
              <w:tabs>
                <w:tab w:val="left" w:pos="-108"/>
              </w:tabs>
              <w:ind w:left="-108"/>
              <w:jc w:val="both"/>
              <w:rPr>
                <w:sz w:val="16"/>
                <w:szCs w:val="16"/>
              </w:rPr>
            </w:pPr>
            <w:r w:rsidRPr="00CC38E4">
              <w:rPr>
                <w:color w:val="FF0000"/>
                <w:sz w:val="16"/>
                <w:szCs w:val="16"/>
              </w:rPr>
              <w:t>(1*)</w:t>
            </w:r>
            <w:r w:rsidRPr="00CC38E4">
              <w:rPr>
                <w:sz w:val="16"/>
                <w:szCs w:val="16"/>
              </w:rPr>
              <w:t xml:space="preserve"> Συμπληρώστε με </w:t>
            </w:r>
            <w:r w:rsidRPr="00CC38E4">
              <w:rPr>
                <w:sz w:val="16"/>
                <w:szCs w:val="16"/>
              </w:rPr>
              <w:sym w:font="Wingdings 2" w:char="F054"/>
            </w:r>
            <w:r w:rsidRPr="00CC38E4">
              <w:rPr>
                <w:sz w:val="16"/>
                <w:szCs w:val="16"/>
              </w:rPr>
              <w:t xml:space="preserve"> την επιλογή σας. </w:t>
            </w:r>
            <w:r w:rsidRPr="00CC38E4">
              <w:rPr>
                <w:color w:val="FF0000"/>
                <w:sz w:val="16"/>
                <w:szCs w:val="16"/>
              </w:rPr>
              <w:t>(2*)</w:t>
            </w:r>
            <w:r w:rsidRPr="00CC38E4">
              <w:rPr>
                <w:sz w:val="16"/>
                <w:szCs w:val="16"/>
              </w:rPr>
              <w:t xml:space="preserve"> Εφόσον συμμετέχει στη μετακίνηση των ζώων. </w:t>
            </w:r>
            <w:r w:rsidRPr="00CC38E4">
              <w:rPr>
                <w:color w:val="FF0000"/>
                <w:sz w:val="16"/>
                <w:szCs w:val="16"/>
              </w:rPr>
              <w:t>(3*)</w:t>
            </w:r>
            <w:r w:rsidRPr="00CC38E4">
              <w:rPr>
                <w:sz w:val="16"/>
                <w:szCs w:val="16"/>
              </w:rPr>
              <w:t xml:space="preserve"> Για τα φορτηγά αυτοκίνητα αναγράφεται ο αριθμός κυκλοφορίας και για τα πλοία το όνομα. </w:t>
            </w:r>
            <w:r w:rsidRPr="00CC38E4">
              <w:rPr>
                <w:color w:val="FF0000"/>
                <w:sz w:val="16"/>
                <w:szCs w:val="16"/>
              </w:rPr>
              <w:t>(4*)</w:t>
            </w:r>
            <w:r w:rsidRPr="00CC38E4">
              <w:rPr>
                <w:sz w:val="16"/>
                <w:szCs w:val="16"/>
              </w:rPr>
              <w:t xml:space="preserve"> Εφόσον η μετακίνηση είναι ≥ 65</w:t>
            </w:r>
            <w:r w:rsidRPr="00CC38E4">
              <w:rPr>
                <w:sz w:val="16"/>
                <w:szCs w:val="16"/>
                <w:lang w:val="en-US"/>
              </w:rPr>
              <w:t>km</w:t>
            </w:r>
            <w:r w:rsidRPr="00CC38E4">
              <w:rPr>
                <w:sz w:val="16"/>
                <w:szCs w:val="16"/>
              </w:rPr>
              <w:t xml:space="preserve">. </w:t>
            </w:r>
            <w:r w:rsidRPr="00CC38E4">
              <w:rPr>
                <w:color w:val="FF0000"/>
                <w:sz w:val="16"/>
                <w:szCs w:val="16"/>
              </w:rPr>
              <w:t xml:space="preserve">(5*) </w:t>
            </w:r>
            <w:r w:rsidRPr="00CC38E4">
              <w:rPr>
                <w:sz w:val="16"/>
                <w:szCs w:val="16"/>
                <w:u w:val="single"/>
              </w:rPr>
              <w:t>Να διαγραφεί το σημείο 6</w:t>
            </w:r>
            <w:r w:rsidRPr="00CC38E4">
              <w:rPr>
                <w:sz w:val="16"/>
                <w:szCs w:val="16"/>
              </w:rPr>
              <w:t xml:space="preserve"> αν τα βοοειδή προορίζονται για σφαγή. </w:t>
            </w:r>
            <w:r w:rsidRPr="00CC38E4">
              <w:rPr>
                <w:color w:val="FF0000"/>
                <w:sz w:val="16"/>
                <w:szCs w:val="16"/>
              </w:rPr>
              <w:t xml:space="preserve">(6*) </w:t>
            </w:r>
            <w:r w:rsidRPr="00CC38E4">
              <w:rPr>
                <w:sz w:val="16"/>
                <w:szCs w:val="16"/>
              </w:rPr>
              <w:t xml:space="preserve">Επιλέξτε μεταξύ των σημείων 8, 9 και 10. Διαγράψτε τα 2 σημεία που δεν επιλέξατε. </w:t>
            </w:r>
            <w:r w:rsidRPr="00CC38E4">
              <w:rPr>
                <w:color w:val="FF0000"/>
                <w:sz w:val="16"/>
                <w:szCs w:val="16"/>
              </w:rPr>
              <w:t xml:space="preserve">(7*) </w:t>
            </w:r>
            <w:r w:rsidRPr="00CC38E4">
              <w:rPr>
                <w:sz w:val="16"/>
                <w:szCs w:val="16"/>
              </w:rPr>
              <w:t xml:space="preserve">Δεν απαιτείται για την περίπτωση σφαγής (σημείο 5β). </w:t>
            </w:r>
            <w:r w:rsidRPr="00CC38E4">
              <w:rPr>
                <w:color w:val="FF0000"/>
                <w:sz w:val="16"/>
                <w:szCs w:val="16"/>
              </w:rPr>
              <w:t xml:space="preserve">(8*) </w:t>
            </w:r>
            <w:r w:rsidRPr="00CC38E4">
              <w:rPr>
                <w:sz w:val="16"/>
                <w:szCs w:val="16"/>
              </w:rPr>
              <w:t xml:space="preserve">Συμπληρώνεται για τα θετικά στη </w:t>
            </w:r>
            <w:proofErr w:type="spellStart"/>
            <w:r w:rsidRPr="00CC38E4">
              <w:rPr>
                <w:sz w:val="16"/>
                <w:szCs w:val="16"/>
              </w:rPr>
              <w:t>βρουκέλλωση</w:t>
            </w:r>
            <w:proofErr w:type="spellEnd"/>
            <w:r w:rsidRPr="00CC38E4">
              <w:rPr>
                <w:sz w:val="16"/>
                <w:szCs w:val="16"/>
              </w:rPr>
              <w:t xml:space="preserve">/ φυματίωση/ ενζωοτική </w:t>
            </w:r>
            <w:proofErr w:type="spellStart"/>
            <w:r w:rsidRPr="00CC38E4">
              <w:rPr>
                <w:sz w:val="16"/>
                <w:szCs w:val="16"/>
              </w:rPr>
              <w:t>λεύκωση</w:t>
            </w:r>
            <w:proofErr w:type="spellEnd"/>
            <w:r w:rsidRPr="00CC38E4">
              <w:rPr>
                <w:sz w:val="16"/>
                <w:szCs w:val="16"/>
              </w:rPr>
              <w:t xml:space="preserve"> βοοειδή ή ζώα από </w:t>
            </w:r>
            <w:r w:rsidRPr="00CC38E4">
              <w:rPr>
                <w:b/>
                <w:sz w:val="16"/>
                <w:szCs w:val="16"/>
              </w:rPr>
              <w:t>μη</w:t>
            </w:r>
            <w:r w:rsidRPr="00CC38E4">
              <w:rPr>
                <w:sz w:val="16"/>
                <w:szCs w:val="16"/>
              </w:rPr>
              <w:t xml:space="preserve"> επίσημα απαλλαγμένες εκμεταλλεύσεις και πρόκειται να μεταφερθούν με το ίδιο φορτηγό ή πλοίο σε συγκεκριμένο σφαγείο προκειμένου να </w:t>
            </w:r>
            <w:proofErr w:type="spellStart"/>
            <w:r w:rsidRPr="00CC38E4">
              <w:rPr>
                <w:sz w:val="16"/>
                <w:szCs w:val="16"/>
              </w:rPr>
              <w:t>σφαγούν</w:t>
            </w:r>
            <w:proofErr w:type="spellEnd"/>
            <w:r w:rsidRPr="00CC38E4">
              <w:rPr>
                <w:sz w:val="16"/>
                <w:szCs w:val="16"/>
              </w:rPr>
              <w:t xml:space="preserve"> αμέσως υπό την άμεση εποπτεία των εμπλεκόμενων κτηνιατρικών αρχών. </w:t>
            </w:r>
            <w:r w:rsidRPr="00CC38E4">
              <w:rPr>
                <w:color w:val="FF0000"/>
                <w:sz w:val="16"/>
                <w:szCs w:val="16"/>
              </w:rPr>
              <w:t>(9*)</w:t>
            </w:r>
            <w:r w:rsidRPr="00CC38E4">
              <w:rPr>
                <w:sz w:val="16"/>
                <w:szCs w:val="16"/>
              </w:rPr>
              <w:t xml:space="preserve"> Τόπος επιθεώρησης. </w:t>
            </w:r>
            <w:r w:rsidRPr="00CC38E4">
              <w:rPr>
                <w:color w:val="FF0000"/>
                <w:sz w:val="16"/>
                <w:szCs w:val="16"/>
              </w:rPr>
              <w:t>(10*)</w:t>
            </w:r>
            <w:r w:rsidRPr="00CC38E4">
              <w:rPr>
                <w:sz w:val="16"/>
                <w:szCs w:val="16"/>
              </w:rPr>
              <w:t xml:space="preserve"> Η αναχώρηση των ζώων είναι υποχρεωτικό να γίνει εντός 24 ωρών από τη στιγμή της επιθεώρησης. </w:t>
            </w:r>
            <w:r w:rsidRPr="00CC38E4">
              <w:rPr>
                <w:color w:val="FF0000"/>
                <w:sz w:val="16"/>
                <w:szCs w:val="16"/>
              </w:rPr>
              <w:t xml:space="preserve">(11*) </w:t>
            </w:r>
            <w:r w:rsidRPr="00CC38E4">
              <w:rPr>
                <w:sz w:val="16"/>
                <w:szCs w:val="16"/>
              </w:rPr>
              <w:t>Συμπληρώνεται βάσει των αποτελεσμάτων του ελέγχου από τον κτηνίατρο του σφαγείου, εφόσον έχει συμπληρωθεί το πεδίο 5β ή 5γ.</w:t>
            </w:r>
          </w:p>
        </w:tc>
      </w:tr>
    </w:tbl>
    <w:p w:rsidR="005C79D6" w:rsidRDefault="005C79D6"/>
    <w:sectPr w:rsidR="005C79D6" w:rsidSect="003930C5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FC" w:rsidRDefault="00C866E9" w:rsidP="006060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9FC" w:rsidRDefault="00C866E9" w:rsidP="006060B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FC" w:rsidRPr="009473F7" w:rsidRDefault="00C866E9" w:rsidP="002750F3">
    <w:pPr>
      <w:pStyle w:val="a3"/>
      <w:framePr w:wrap="around" w:vAnchor="text" w:hAnchor="margin" w:xAlign="right" w:y="1"/>
      <w:ind w:hanging="9900"/>
      <w:jc w:val="center"/>
      <w:rPr>
        <w:rStyle w:val="a4"/>
        <w:rFonts w:cs="Arial"/>
        <w:sz w:val="16"/>
        <w:szCs w:val="16"/>
      </w:rPr>
    </w:pPr>
    <w:r w:rsidRPr="009473F7">
      <w:rPr>
        <w:rStyle w:val="a4"/>
        <w:rFonts w:cs="Arial"/>
        <w:sz w:val="16"/>
        <w:szCs w:val="16"/>
      </w:rPr>
      <w:fldChar w:fldCharType="begin"/>
    </w:r>
    <w:r w:rsidRPr="009473F7">
      <w:rPr>
        <w:rStyle w:val="a4"/>
        <w:rFonts w:cs="Arial"/>
        <w:sz w:val="16"/>
        <w:szCs w:val="16"/>
      </w:rPr>
      <w:instrText xml:space="preserve">PAGE  </w:instrText>
    </w:r>
    <w:r w:rsidRPr="009473F7">
      <w:rPr>
        <w:rStyle w:val="a4"/>
        <w:rFonts w:cs="Arial"/>
        <w:sz w:val="16"/>
        <w:szCs w:val="16"/>
      </w:rPr>
      <w:fldChar w:fldCharType="separate"/>
    </w:r>
    <w:r w:rsidR="003930C5">
      <w:rPr>
        <w:rStyle w:val="a4"/>
        <w:rFonts w:cs="Arial"/>
        <w:noProof/>
        <w:sz w:val="16"/>
        <w:szCs w:val="16"/>
      </w:rPr>
      <w:t>1</w:t>
    </w:r>
    <w:r w:rsidRPr="009473F7">
      <w:rPr>
        <w:rStyle w:val="a4"/>
        <w:rFonts w:cs="Arial"/>
        <w:sz w:val="16"/>
        <w:szCs w:val="16"/>
      </w:rPr>
      <w:fldChar w:fldCharType="end"/>
    </w:r>
    <w:r w:rsidRPr="009473F7">
      <w:rPr>
        <w:rStyle w:val="a4"/>
        <w:rFonts w:cs="Arial"/>
        <w:sz w:val="16"/>
        <w:szCs w:val="16"/>
      </w:rPr>
      <w:t>/</w:t>
    </w:r>
    <w:r w:rsidRPr="009473F7">
      <w:rPr>
        <w:rStyle w:val="a4"/>
        <w:sz w:val="16"/>
        <w:szCs w:val="16"/>
      </w:rPr>
      <w:fldChar w:fldCharType="begin"/>
    </w:r>
    <w:r w:rsidRPr="009473F7">
      <w:rPr>
        <w:rStyle w:val="a4"/>
        <w:sz w:val="16"/>
        <w:szCs w:val="16"/>
      </w:rPr>
      <w:instrText xml:space="preserve"> NUMPAGES </w:instrText>
    </w:r>
    <w:r w:rsidRPr="009473F7">
      <w:rPr>
        <w:rStyle w:val="a4"/>
        <w:sz w:val="16"/>
        <w:szCs w:val="16"/>
      </w:rPr>
      <w:fldChar w:fldCharType="separate"/>
    </w:r>
    <w:r w:rsidR="003930C5">
      <w:rPr>
        <w:rStyle w:val="a4"/>
        <w:noProof/>
        <w:sz w:val="16"/>
        <w:szCs w:val="16"/>
      </w:rPr>
      <w:t>2</w:t>
    </w:r>
    <w:r w:rsidRPr="009473F7">
      <w:rPr>
        <w:rStyle w:val="a4"/>
        <w:sz w:val="16"/>
        <w:szCs w:val="16"/>
      </w:rPr>
      <w:fldChar w:fldCharType="end"/>
    </w:r>
  </w:p>
  <w:p w:rsidR="00BD59FC" w:rsidRPr="009473F7" w:rsidRDefault="00C866E9" w:rsidP="002750F3">
    <w:pPr>
      <w:pStyle w:val="a3"/>
      <w:tabs>
        <w:tab w:val="clear" w:pos="4153"/>
        <w:tab w:val="clear" w:pos="8306"/>
        <w:tab w:val="center" w:pos="4500"/>
        <w:tab w:val="right" w:pos="10080"/>
      </w:tabs>
      <w:ind w:right="2"/>
      <w:jc w:val="center"/>
      <w:rPr>
        <w:sz w:val="16"/>
        <w:szCs w:val="16"/>
      </w:rPr>
    </w:pPr>
    <w:r w:rsidRPr="009473F7">
      <w:rPr>
        <w:rStyle w:val="a4"/>
        <w:sz w:val="16"/>
        <w:szCs w:val="16"/>
      </w:rPr>
      <w:fldChar w:fldCharType="begin"/>
    </w:r>
    <w:r w:rsidRPr="009473F7">
      <w:rPr>
        <w:rStyle w:val="a4"/>
        <w:sz w:val="16"/>
        <w:szCs w:val="16"/>
      </w:rPr>
      <w:instrText xml:space="preserve"> PAGE </w:instrText>
    </w:r>
    <w:r w:rsidRPr="009473F7">
      <w:rPr>
        <w:rStyle w:val="a4"/>
        <w:sz w:val="16"/>
        <w:szCs w:val="16"/>
      </w:rPr>
      <w:fldChar w:fldCharType="separate"/>
    </w:r>
    <w:r w:rsidR="003930C5">
      <w:rPr>
        <w:rStyle w:val="a4"/>
        <w:noProof/>
        <w:sz w:val="16"/>
        <w:szCs w:val="16"/>
      </w:rPr>
      <w:t>1</w:t>
    </w:r>
    <w:r w:rsidRPr="009473F7">
      <w:rPr>
        <w:rStyle w:val="a4"/>
        <w:sz w:val="16"/>
        <w:szCs w:val="16"/>
      </w:rPr>
      <w:fldChar w:fldCharType="end"/>
    </w:r>
    <w:r w:rsidRPr="009473F7">
      <w:rPr>
        <w:rStyle w:val="a4"/>
        <w:sz w:val="16"/>
        <w:szCs w:val="16"/>
      </w:rPr>
      <w:t>/</w:t>
    </w:r>
    <w:r w:rsidRPr="009473F7">
      <w:rPr>
        <w:rStyle w:val="a4"/>
        <w:sz w:val="16"/>
        <w:szCs w:val="16"/>
      </w:rPr>
      <w:fldChar w:fldCharType="begin"/>
    </w:r>
    <w:r w:rsidRPr="009473F7">
      <w:rPr>
        <w:rStyle w:val="a4"/>
        <w:sz w:val="16"/>
        <w:szCs w:val="16"/>
      </w:rPr>
      <w:instrText xml:space="preserve"> NUMPAGES </w:instrText>
    </w:r>
    <w:r w:rsidRPr="009473F7">
      <w:rPr>
        <w:rStyle w:val="a4"/>
        <w:sz w:val="16"/>
        <w:szCs w:val="16"/>
      </w:rPr>
      <w:fldChar w:fldCharType="separate"/>
    </w:r>
    <w:r w:rsidR="003930C5">
      <w:rPr>
        <w:rStyle w:val="a4"/>
        <w:noProof/>
        <w:sz w:val="16"/>
        <w:szCs w:val="16"/>
      </w:rPr>
      <w:t>2</w:t>
    </w:r>
    <w:r w:rsidRPr="009473F7">
      <w:rPr>
        <w:rStyle w:val="a4"/>
        <w:sz w:val="16"/>
        <w:szCs w:val="16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30C5"/>
    <w:rsid w:val="003930C5"/>
    <w:rsid w:val="005C79D6"/>
    <w:rsid w:val="00C8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930C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3930C5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3930C5"/>
  </w:style>
  <w:style w:type="paragraph" w:styleId="a5">
    <w:name w:val="Balloon Text"/>
    <w:basedOn w:val="a"/>
    <w:link w:val="Char0"/>
    <w:uiPriority w:val="99"/>
    <w:semiHidden/>
    <w:unhideWhenUsed/>
    <w:rsid w:val="003930C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930C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1398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 THEOFANIS</dc:creator>
  <cp:lastModifiedBy>FAIS THEOFANIS</cp:lastModifiedBy>
  <cp:revision>1</cp:revision>
  <dcterms:created xsi:type="dcterms:W3CDTF">2025-09-23T06:31:00Z</dcterms:created>
  <dcterms:modified xsi:type="dcterms:W3CDTF">2025-09-23T06:33:00Z</dcterms:modified>
</cp:coreProperties>
</file>